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2F4" w:rsidRDefault="005C12F4" w:rsidP="005C12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4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0</wp:posOffset>
            </wp:positionV>
            <wp:extent cx="838200" cy="80010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sz w:val="36"/>
          <w:szCs w:val="24"/>
          <w:lang w:eastAsia="cs-CZ"/>
        </w:rPr>
        <w:t xml:space="preserve">                  </w:t>
      </w:r>
      <w:proofErr w:type="gramStart"/>
      <w:r>
        <w:rPr>
          <w:rFonts w:ascii="Times New Roman" w:eastAsia="Times New Roman" w:hAnsi="Times New Roman" w:cs="Times New Roman"/>
          <w:b/>
          <w:sz w:val="44"/>
          <w:szCs w:val="24"/>
          <w:lang w:eastAsia="cs-CZ"/>
        </w:rPr>
        <w:t>TRIVIS</w:t>
      </w:r>
      <w:r>
        <w:rPr>
          <w:rFonts w:ascii="Times New Roman" w:eastAsia="Times New Roman" w:hAnsi="Times New Roman" w:cs="Times New Roman"/>
          <w:b/>
          <w:sz w:val="40"/>
          <w:szCs w:val="24"/>
          <w:lang w:eastAsia="cs-CZ"/>
        </w:rPr>
        <w:t xml:space="preserve">  –  Střední</w:t>
      </w:r>
      <w:proofErr w:type="gramEnd"/>
      <w:r>
        <w:rPr>
          <w:rFonts w:ascii="Times New Roman" w:eastAsia="Times New Roman" w:hAnsi="Times New Roman" w:cs="Times New Roman"/>
          <w:b/>
          <w:sz w:val="32"/>
          <w:szCs w:val="24"/>
          <w:lang w:eastAsia="cs-CZ"/>
        </w:rPr>
        <w:t xml:space="preserve">  </w:t>
      </w:r>
      <w:r>
        <w:rPr>
          <w:rFonts w:ascii="Times New Roman" w:eastAsia="Times New Roman" w:hAnsi="Times New Roman" w:cs="Times New Roman"/>
          <w:b/>
          <w:sz w:val="40"/>
          <w:szCs w:val="24"/>
          <w:lang w:eastAsia="cs-CZ"/>
        </w:rPr>
        <w:t>škola veřejnoprávní</w:t>
      </w:r>
    </w:p>
    <w:p w:rsidR="005C12F4" w:rsidRDefault="005C12F4" w:rsidP="005C12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32"/>
          <w:szCs w:val="24"/>
          <w:lang w:eastAsia="cs-CZ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40"/>
          <w:szCs w:val="24"/>
          <w:lang w:eastAsia="cs-CZ"/>
        </w:rPr>
        <w:t xml:space="preserve">Ústí nad Labem, s.r.o.  </w:t>
      </w:r>
    </w:p>
    <w:p w:rsidR="005C12F4" w:rsidRDefault="005C12F4" w:rsidP="005C12F4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32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Cs w:val="24"/>
          <w:lang w:eastAsia="cs-CZ"/>
        </w:rPr>
        <w:t xml:space="preserve">                                                                                             Máchova 1376 / 3, 400 03 Ústí nad Labem</w:t>
      </w:r>
    </w:p>
    <w:p w:rsidR="005C12F4" w:rsidRDefault="005C12F4" w:rsidP="005C12F4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16"/>
          <w:szCs w:val="24"/>
          <w:lang w:eastAsia="cs-CZ"/>
        </w:rPr>
        <w:t>Škola je zapsána v obchodním rejstříku vedeném</w:t>
      </w:r>
      <w:r>
        <w:rPr>
          <w:rFonts w:ascii="Times New Roman" w:eastAsia="Times New Roman" w:hAnsi="Times New Roman" w:cs="Times New Roman"/>
          <w:szCs w:val="24"/>
          <w:lang w:eastAsia="cs-CZ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sz w:val="18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24"/>
          <w:lang w:eastAsia="cs-CZ"/>
        </w:rPr>
        <w:t xml:space="preserve">tel / fax :  472 777 094, </w:t>
      </w:r>
      <w:proofErr w:type="gramStart"/>
      <w:r>
        <w:rPr>
          <w:rFonts w:ascii="Times New Roman" w:eastAsia="Times New Roman" w:hAnsi="Times New Roman" w:cs="Times New Roman"/>
          <w:i/>
          <w:sz w:val="18"/>
          <w:szCs w:val="24"/>
          <w:lang w:eastAsia="cs-CZ"/>
        </w:rPr>
        <w:t>mobil : 724 829 246</w:t>
      </w:r>
      <w:proofErr w:type="gramEnd"/>
    </w:p>
    <w:p w:rsidR="005C12F4" w:rsidRDefault="005C12F4" w:rsidP="005C12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16"/>
          <w:szCs w:val="24"/>
          <w:lang w:eastAsia="cs-CZ"/>
        </w:rPr>
        <w:t xml:space="preserve">Krajským soudem v Ústí nad Labem,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cs-CZ"/>
        </w:rPr>
        <w:t xml:space="preserve">e-mail : </w:t>
      </w:r>
      <w:hyperlink r:id="rId5" w:history="1">
        <w:r>
          <w:rPr>
            <w:rStyle w:val="Hypertextovodkaz"/>
            <w:rFonts w:ascii="Times New Roman" w:eastAsiaTheme="majorEastAsia" w:hAnsi="Times New Roman" w:cs="Times New Roman"/>
            <w:i/>
            <w:sz w:val="18"/>
            <w:szCs w:val="18"/>
            <w:lang w:eastAsia="cs-CZ"/>
          </w:rPr>
          <w:t>usti@trivis.</w:t>
        </w:r>
        <w:proofErr w:type="gramStart"/>
        <w:r>
          <w:rPr>
            <w:rStyle w:val="Hypertextovodkaz"/>
            <w:rFonts w:ascii="Times New Roman" w:eastAsiaTheme="majorEastAsia" w:hAnsi="Times New Roman" w:cs="Times New Roman"/>
            <w:i/>
            <w:sz w:val="18"/>
            <w:szCs w:val="18"/>
            <w:lang w:eastAsia="cs-CZ"/>
          </w:rPr>
          <w:t>cz</w:t>
        </w:r>
      </w:hyperlink>
      <w:r>
        <w:rPr>
          <w:rFonts w:ascii="Times New Roman" w:eastAsia="Times New Roman" w:hAnsi="Times New Roman" w:cs="Times New Roman"/>
          <w:i/>
          <w:sz w:val="18"/>
          <w:szCs w:val="18"/>
          <w:lang w:eastAsia="cs-CZ"/>
        </w:rPr>
        <w:t>,  www</w:t>
      </w:r>
      <w:proofErr w:type="gramEnd"/>
      <w:r>
        <w:rPr>
          <w:rFonts w:ascii="Times New Roman" w:eastAsia="Times New Roman" w:hAnsi="Times New Roman" w:cs="Times New Roman"/>
          <w:i/>
          <w:sz w:val="18"/>
          <w:szCs w:val="18"/>
          <w:lang w:eastAsia="cs-CZ"/>
        </w:rPr>
        <w:t>.trivisusti.cz</w:t>
      </w:r>
    </w:p>
    <w:p w:rsidR="005C12F4" w:rsidRDefault="005C12F4" w:rsidP="005C12F4">
      <w:pPr>
        <w:tabs>
          <w:tab w:val="left" w:pos="588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16"/>
          <w:szCs w:val="24"/>
          <w:lang w:eastAsia="cs-CZ"/>
        </w:rPr>
        <w:t xml:space="preserve">oddíl C, vložka 12884.                                                                                                            IČO: </w:t>
      </w:r>
      <w:proofErr w:type="gramStart"/>
      <w:r>
        <w:rPr>
          <w:rFonts w:ascii="Times New Roman" w:eastAsia="Times New Roman" w:hAnsi="Times New Roman" w:cs="Times New Roman"/>
          <w:sz w:val="16"/>
          <w:szCs w:val="24"/>
          <w:lang w:eastAsia="cs-CZ"/>
        </w:rPr>
        <w:t>251 0 9 189              IZO</w:t>
      </w:r>
      <w:proofErr w:type="gramEnd"/>
      <w:r>
        <w:rPr>
          <w:rFonts w:ascii="Times New Roman" w:eastAsia="Times New Roman" w:hAnsi="Times New Roman" w:cs="Times New Roman"/>
          <w:sz w:val="16"/>
          <w:szCs w:val="24"/>
          <w:lang w:eastAsia="cs-CZ"/>
        </w:rPr>
        <w:t>: 110 018 095</w:t>
      </w:r>
    </w:p>
    <w:p w:rsidR="00003054" w:rsidRDefault="00003054"/>
    <w:p w:rsidR="005C12F4" w:rsidRDefault="005C12F4"/>
    <w:p w:rsidR="005C12F4" w:rsidRDefault="005C12F4"/>
    <w:p w:rsidR="005C12F4" w:rsidRDefault="005C12F4" w:rsidP="005C12F4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Termíny </w:t>
      </w:r>
      <w:r w:rsidRPr="005C12F4">
        <w:rPr>
          <w:sz w:val="40"/>
          <w:szCs w:val="40"/>
        </w:rPr>
        <w:t>ústní</w:t>
      </w:r>
      <w:r w:rsidR="00D53323">
        <w:rPr>
          <w:sz w:val="40"/>
          <w:szCs w:val="40"/>
        </w:rPr>
        <w:t xml:space="preserve"> maturitní</w:t>
      </w:r>
      <w:r w:rsidRPr="005C12F4">
        <w:rPr>
          <w:sz w:val="40"/>
          <w:szCs w:val="40"/>
        </w:rPr>
        <w:t xml:space="preserve"> zkoušky společné části </w:t>
      </w:r>
    </w:p>
    <w:p w:rsidR="005C12F4" w:rsidRDefault="00780F36" w:rsidP="005C12F4">
      <w:pPr>
        <w:jc w:val="center"/>
        <w:rPr>
          <w:sz w:val="40"/>
          <w:szCs w:val="40"/>
        </w:rPr>
      </w:pPr>
      <w:r>
        <w:rPr>
          <w:sz w:val="40"/>
          <w:szCs w:val="40"/>
        </w:rPr>
        <w:t>a</w:t>
      </w:r>
      <w:r w:rsidR="00D53323">
        <w:rPr>
          <w:sz w:val="40"/>
          <w:szCs w:val="40"/>
        </w:rPr>
        <w:t xml:space="preserve"> </w:t>
      </w:r>
      <w:r w:rsidR="005C12F4" w:rsidRPr="005C12F4">
        <w:rPr>
          <w:sz w:val="40"/>
          <w:szCs w:val="40"/>
        </w:rPr>
        <w:t>profilové</w:t>
      </w:r>
      <w:r w:rsidR="00D53323">
        <w:rPr>
          <w:sz w:val="40"/>
          <w:szCs w:val="40"/>
        </w:rPr>
        <w:t xml:space="preserve"> maturitní</w:t>
      </w:r>
      <w:r w:rsidR="005C12F4" w:rsidRPr="005C12F4">
        <w:rPr>
          <w:sz w:val="40"/>
          <w:szCs w:val="40"/>
        </w:rPr>
        <w:t xml:space="preserve"> zkoušky konané formou ústní zkoušky</w:t>
      </w:r>
    </w:p>
    <w:p w:rsidR="005C12F4" w:rsidRDefault="005C12F4" w:rsidP="005C12F4">
      <w:pPr>
        <w:jc w:val="center"/>
        <w:rPr>
          <w:sz w:val="40"/>
          <w:szCs w:val="40"/>
        </w:rPr>
      </w:pPr>
    </w:p>
    <w:p w:rsidR="005C12F4" w:rsidRDefault="005C12F4" w:rsidP="005C12F4">
      <w:pPr>
        <w:jc w:val="center"/>
        <w:rPr>
          <w:sz w:val="40"/>
          <w:szCs w:val="40"/>
        </w:rPr>
      </w:pPr>
    </w:p>
    <w:p w:rsidR="005C12F4" w:rsidRDefault="00780F36" w:rsidP="005C12F4">
      <w:pPr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10. – </w:t>
      </w:r>
      <w:proofErr w:type="gramStart"/>
      <w:r>
        <w:rPr>
          <w:sz w:val="52"/>
          <w:szCs w:val="52"/>
        </w:rPr>
        <w:t>30.6</w:t>
      </w:r>
      <w:r w:rsidR="001562FA">
        <w:rPr>
          <w:sz w:val="52"/>
          <w:szCs w:val="52"/>
        </w:rPr>
        <w:t>. 2020</w:t>
      </w:r>
      <w:proofErr w:type="gramEnd"/>
    </w:p>
    <w:p w:rsidR="005C12F4" w:rsidRDefault="005C12F4" w:rsidP="005C12F4">
      <w:pPr>
        <w:jc w:val="center"/>
        <w:rPr>
          <w:sz w:val="52"/>
          <w:szCs w:val="52"/>
        </w:rPr>
      </w:pPr>
    </w:p>
    <w:p w:rsidR="005C12F4" w:rsidRDefault="005C2071" w:rsidP="005C12F4">
      <w:pPr>
        <w:jc w:val="center"/>
        <w:rPr>
          <w:sz w:val="36"/>
          <w:szCs w:val="36"/>
        </w:rPr>
      </w:pPr>
      <w:r>
        <w:rPr>
          <w:sz w:val="36"/>
          <w:szCs w:val="36"/>
        </w:rPr>
        <w:t>Přesný maturitní rozpis bude zv</w:t>
      </w:r>
      <w:r w:rsidR="00780F36">
        <w:rPr>
          <w:sz w:val="36"/>
          <w:szCs w:val="36"/>
        </w:rPr>
        <w:t>eřejněn na začátku měsíce června</w:t>
      </w:r>
      <w:r>
        <w:rPr>
          <w:sz w:val="36"/>
          <w:szCs w:val="36"/>
        </w:rPr>
        <w:t>.</w:t>
      </w:r>
    </w:p>
    <w:p w:rsidR="005C2071" w:rsidRDefault="005C2071" w:rsidP="005C12F4">
      <w:pPr>
        <w:jc w:val="center"/>
        <w:rPr>
          <w:sz w:val="36"/>
          <w:szCs w:val="36"/>
        </w:rPr>
      </w:pPr>
    </w:p>
    <w:p w:rsidR="005C2071" w:rsidRDefault="005C2071" w:rsidP="005C12F4">
      <w:pPr>
        <w:jc w:val="center"/>
        <w:rPr>
          <w:sz w:val="36"/>
          <w:szCs w:val="36"/>
        </w:rPr>
      </w:pPr>
    </w:p>
    <w:p w:rsidR="005C2071" w:rsidRDefault="005C2071" w:rsidP="005C12F4">
      <w:pPr>
        <w:jc w:val="center"/>
        <w:rPr>
          <w:sz w:val="36"/>
          <w:szCs w:val="36"/>
        </w:rPr>
      </w:pPr>
    </w:p>
    <w:p w:rsidR="005C2071" w:rsidRDefault="005C2071" w:rsidP="005C12F4">
      <w:pPr>
        <w:jc w:val="center"/>
        <w:rPr>
          <w:sz w:val="36"/>
          <w:szCs w:val="36"/>
        </w:rPr>
      </w:pPr>
    </w:p>
    <w:p w:rsidR="005C2071" w:rsidRDefault="005C2071" w:rsidP="005C12F4">
      <w:pPr>
        <w:jc w:val="center"/>
        <w:rPr>
          <w:sz w:val="36"/>
          <w:szCs w:val="36"/>
        </w:rPr>
      </w:pPr>
    </w:p>
    <w:p w:rsidR="005C2071" w:rsidRDefault="005C2071" w:rsidP="005C12F4">
      <w:pPr>
        <w:jc w:val="center"/>
        <w:rPr>
          <w:sz w:val="36"/>
          <w:szCs w:val="36"/>
        </w:rPr>
      </w:pPr>
    </w:p>
    <w:p w:rsidR="005C2071" w:rsidRDefault="00780F36" w:rsidP="005C20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V Ústí nad Labem dne </w:t>
      </w:r>
      <w:proofErr w:type="gramStart"/>
      <w:r>
        <w:rPr>
          <w:sz w:val="28"/>
          <w:szCs w:val="28"/>
        </w:rPr>
        <w:t>11.5</w:t>
      </w:r>
      <w:r w:rsidR="001562FA">
        <w:rPr>
          <w:sz w:val="28"/>
          <w:szCs w:val="28"/>
        </w:rPr>
        <w:t>. 2020</w:t>
      </w:r>
      <w:proofErr w:type="gramEnd"/>
      <w:r w:rsidR="005C2071">
        <w:rPr>
          <w:sz w:val="28"/>
          <w:szCs w:val="28"/>
        </w:rPr>
        <w:tab/>
      </w:r>
      <w:r w:rsidR="005C2071">
        <w:rPr>
          <w:sz w:val="28"/>
          <w:szCs w:val="28"/>
        </w:rPr>
        <w:tab/>
      </w:r>
      <w:bookmarkStart w:id="0" w:name="_GoBack"/>
      <w:bookmarkEnd w:id="0"/>
      <w:r w:rsidR="005C2071">
        <w:rPr>
          <w:sz w:val="28"/>
          <w:szCs w:val="28"/>
        </w:rPr>
        <w:tab/>
        <w:t>Mgr. Šárka Šťovíčková</w:t>
      </w:r>
    </w:p>
    <w:p w:rsidR="005C2071" w:rsidRPr="005C2071" w:rsidRDefault="005C2071" w:rsidP="005C207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ředitelka školy</w:t>
      </w:r>
    </w:p>
    <w:sectPr w:rsidR="005C2071" w:rsidRPr="005C20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2F4"/>
    <w:rsid w:val="00003054"/>
    <w:rsid w:val="001562FA"/>
    <w:rsid w:val="005C12F4"/>
    <w:rsid w:val="005C2071"/>
    <w:rsid w:val="00780F36"/>
    <w:rsid w:val="00D53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A93063-FC8B-457F-A62A-CAA9602C5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C12F4"/>
    <w:pPr>
      <w:spacing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C12F4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C20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20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87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sti@trivis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Trivis1</dc:creator>
  <cp:keywords/>
  <dc:description/>
  <cp:lastModifiedBy>Trivis1</cp:lastModifiedBy>
  <cp:revision>2</cp:revision>
  <cp:lastPrinted>2020-05-11T09:16:00Z</cp:lastPrinted>
  <dcterms:created xsi:type="dcterms:W3CDTF">2020-05-11T09:16:00Z</dcterms:created>
  <dcterms:modified xsi:type="dcterms:W3CDTF">2020-05-11T09:16:00Z</dcterms:modified>
</cp:coreProperties>
</file>