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470538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470538">
        <w:rPr>
          <w:rFonts w:ascii="Tahoma" w:hAnsi="Tahoma" w:cs="Tahoma"/>
          <w:sz w:val="32"/>
          <w:szCs w:val="32"/>
        </w:rPr>
        <w:t>31.5</w:t>
      </w:r>
      <w:proofErr w:type="gramEnd"/>
      <w:r w:rsidR="0047053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470538">
        <w:rPr>
          <w:rFonts w:ascii="Tahoma" w:hAnsi="Tahoma" w:cs="Tahoma"/>
        </w:rPr>
        <w:tab/>
      </w:r>
      <w:r w:rsidR="00470538">
        <w:rPr>
          <w:rFonts w:ascii="Tahoma" w:hAnsi="Tahoma" w:cs="Tahoma"/>
        </w:rPr>
        <w:tab/>
        <w:t>ADAMCOVÁ, KRÁLOVÁ, NIEBAUER, REICHMAN, ŠŤOVÍČKOVÁ</w:t>
      </w:r>
      <w:r w:rsidR="003958F1">
        <w:rPr>
          <w:rFonts w:ascii="Tahoma" w:hAnsi="Tahoma" w:cs="Tahoma"/>
        </w:rPr>
        <w:tab/>
      </w:r>
      <w:r w:rsidR="00470538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470538">
        <w:rPr>
          <w:rFonts w:ascii="Tahoma" w:hAnsi="Tahoma" w:cs="Tahoma"/>
        </w:rPr>
        <w:t xml:space="preserve"> </w:t>
      </w:r>
      <w:r w:rsidR="00470538">
        <w:rPr>
          <w:rFonts w:ascii="Tahoma" w:hAnsi="Tahoma" w:cs="Tahoma"/>
        </w:rPr>
        <w:tab/>
        <w:t>3AB4, 4AB4</w:t>
      </w:r>
      <w:r w:rsidR="00871924">
        <w:rPr>
          <w:rFonts w:ascii="Tahoma" w:hAnsi="Tahoma" w:cs="Tahoma"/>
        </w:rPr>
        <w:tab/>
      </w:r>
      <w:r w:rsidR="00530D3E">
        <w:rPr>
          <w:rFonts w:ascii="Tahoma" w:hAnsi="Tahoma" w:cs="Tahoma"/>
        </w:rPr>
        <w:br/>
      </w:r>
      <w:bookmarkStart w:id="0" w:name="_GoBack"/>
      <w:bookmarkEnd w:id="0"/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47053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4705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4705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7053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7053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7053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705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705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705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705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7053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705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705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705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705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70538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2019-05-30T06:46:00Z</dcterms:created>
  <dcterms:modified xsi:type="dcterms:W3CDTF">2019-05-30T06:46:00Z</dcterms:modified>
</cp:coreProperties>
</file>