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00260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002602">
        <w:rPr>
          <w:rFonts w:ascii="Tahoma" w:hAnsi="Tahoma" w:cs="Tahoma"/>
          <w:sz w:val="32"/>
          <w:szCs w:val="32"/>
        </w:rPr>
        <w:t>21.11</w:t>
      </w:r>
      <w:proofErr w:type="gramEnd"/>
      <w:r w:rsidR="0000260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002602">
        <w:rPr>
          <w:rFonts w:ascii="Tahoma" w:hAnsi="Tahoma" w:cs="Tahoma"/>
        </w:rPr>
        <w:t>BARTONÍČEK 1. + 2. h., KRÁLOVÁ, ŠŤOVÍČKOVÁ, REICHMAN OD 5. h.</w:t>
      </w:r>
      <w:r w:rsidR="00002602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02602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E13630">
        <w:rPr>
          <w:rFonts w:ascii="Tahoma" w:hAnsi="Tahoma" w:cs="Tahoma"/>
        </w:rPr>
        <w:t xml:space="preserve"> / </w:t>
      </w:r>
      <w:r w:rsidR="00002602">
        <w:rPr>
          <w:rFonts w:ascii="Tahoma" w:hAnsi="Tahoma" w:cs="Tahoma"/>
        </w:rPr>
        <w:t>PASTÝŘÍK</w:t>
      </w:r>
      <w:r w:rsidR="00002602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002602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02602">
              <w:rPr>
                <w:rFonts w:ascii="Tahoma" w:hAnsi="Tahoma" w:cs="Tahoma"/>
              </w:rPr>
              <w:t>CHE-</w:t>
            </w:r>
            <w:proofErr w:type="spellStart"/>
            <w:r w:rsidRPr="00002602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 2.sk.</w:t>
            </w:r>
            <w:r>
              <w:rPr>
                <w:rFonts w:ascii="Tahoma" w:hAnsi="Tahoma" w:cs="Tahoma"/>
              </w:rPr>
              <w:br/>
              <w:t>odpadá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00260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  <w:r>
              <w:rPr>
                <w:rFonts w:ascii="Tahoma" w:hAnsi="Tahoma" w:cs="Tahoma"/>
              </w:rPr>
              <w:br/>
              <w:t>NJ-</w:t>
            </w:r>
            <w:proofErr w:type="spellStart"/>
            <w:r>
              <w:rPr>
                <w:rFonts w:ascii="Tahoma" w:hAnsi="Tahoma" w:cs="Tahoma"/>
              </w:rPr>
              <w:t>Bač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0260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2019-11-20T11:13:00Z</dcterms:created>
  <dcterms:modified xsi:type="dcterms:W3CDTF">2019-11-20T11:13:00Z</dcterms:modified>
</cp:coreProperties>
</file>