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F5" w:rsidRPr="00733372" w:rsidRDefault="00BB72F5" w:rsidP="00BB7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 w:rsidRPr="00B1317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17B">
        <w:rPr>
          <w:b/>
          <w:sz w:val="36"/>
        </w:rPr>
        <w:t xml:space="preserve">                  </w:t>
      </w:r>
      <w:proofErr w:type="gramStart"/>
      <w:r w:rsidRPr="00B1317B">
        <w:rPr>
          <w:b/>
          <w:sz w:val="44"/>
        </w:rPr>
        <w:t>TRIVIS</w:t>
      </w:r>
      <w:r w:rsidRPr="00B1317B">
        <w:rPr>
          <w:b/>
          <w:sz w:val="40"/>
        </w:rPr>
        <w:t xml:space="preserve">  –  Střední</w:t>
      </w:r>
      <w:proofErr w:type="gramEnd"/>
      <w:r w:rsidRPr="00B1317B">
        <w:rPr>
          <w:b/>
          <w:sz w:val="32"/>
        </w:rPr>
        <w:t xml:space="preserve">  </w:t>
      </w:r>
      <w:r w:rsidRPr="00B1317B">
        <w:rPr>
          <w:b/>
          <w:sz w:val="40"/>
        </w:rPr>
        <w:t xml:space="preserve">škola </w:t>
      </w:r>
      <w:r w:rsidRPr="00733372">
        <w:rPr>
          <w:b/>
          <w:sz w:val="40"/>
          <w:szCs w:val="40"/>
        </w:rPr>
        <w:t>ve</w:t>
      </w:r>
      <w:r w:rsidRPr="00733372">
        <w:rPr>
          <w:b/>
          <w:noProof/>
          <w:sz w:val="40"/>
          <w:szCs w:val="40"/>
        </w:rPr>
        <w:t>řejnoprávní</w:t>
      </w:r>
    </w:p>
    <w:p w:rsidR="00BB72F5" w:rsidRPr="00B1317B" w:rsidRDefault="00BB72F5" w:rsidP="00BB7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 w:rsidRPr="00B1317B">
        <w:rPr>
          <w:b/>
          <w:sz w:val="32"/>
        </w:rPr>
        <w:t xml:space="preserve">                                               </w:t>
      </w:r>
      <w:r w:rsidRPr="00B1317B">
        <w:rPr>
          <w:b/>
          <w:bCs/>
          <w:sz w:val="40"/>
        </w:rPr>
        <w:t xml:space="preserve">Ústí nad Labem, s.r.o. </w:t>
      </w:r>
    </w:p>
    <w:p w:rsidR="00BB72F5" w:rsidRPr="00B1317B" w:rsidRDefault="00BB72F5" w:rsidP="00BB7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 w:rsidRPr="00B1317B">
        <w:rPr>
          <w:b/>
          <w:bCs/>
          <w:sz w:val="40"/>
        </w:rPr>
        <w:tab/>
        <w:t xml:space="preserve">                                </w:t>
      </w:r>
      <w:r w:rsidRPr="00B1317B">
        <w:rPr>
          <w:b/>
          <w:bCs/>
          <w:sz w:val="22"/>
        </w:rPr>
        <w:t xml:space="preserve">Máchova </w:t>
      </w:r>
      <w:proofErr w:type="gramStart"/>
      <w:r w:rsidRPr="00B1317B">
        <w:rPr>
          <w:b/>
          <w:bCs/>
          <w:sz w:val="22"/>
        </w:rPr>
        <w:t>1376 / 3,  400 03</w:t>
      </w:r>
      <w:proofErr w:type="gramEnd"/>
      <w:r w:rsidRPr="00B1317B">
        <w:rPr>
          <w:b/>
          <w:bCs/>
          <w:sz w:val="22"/>
        </w:rPr>
        <w:t xml:space="preserve"> Ústí nad Labem</w:t>
      </w:r>
    </w:p>
    <w:p w:rsidR="00BB72F5" w:rsidRPr="00A26D72" w:rsidRDefault="00BB72F5" w:rsidP="00BB72F5">
      <w:pPr>
        <w:rPr>
          <w:rFonts w:ascii="Tahoma" w:hAnsi="Tahoma" w:cs="Tahoma"/>
          <w:sz w:val="16"/>
          <w:szCs w:val="16"/>
        </w:rPr>
      </w:pPr>
      <w:r w:rsidRPr="00A26D72"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 w:rsidRPr="00A26D72">
        <w:rPr>
          <w:rFonts w:ascii="Tahoma" w:hAnsi="Tahoma" w:cs="Tahoma"/>
          <w:sz w:val="16"/>
          <w:szCs w:val="16"/>
        </w:rPr>
        <w:t xml:space="preserve">vedeném                                    </w:t>
      </w:r>
      <w:r>
        <w:rPr>
          <w:rFonts w:ascii="Tahoma" w:hAnsi="Tahoma" w:cs="Tahoma"/>
          <w:sz w:val="16"/>
          <w:szCs w:val="16"/>
        </w:rPr>
        <w:t xml:space="preserve">       </w:t>
      </w:r>
      <w:r w:rsidRPr="00A26D72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 xml:space="preserve"> </w:t>
      </w:r>
      <w:r w:rsidRPr="00A26D72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>T</w:t>
      </w:r>
      <w:r w:rsidRPr="00A26D72">
        <w:rPr>
          <w:rFonts w:ascii="Tahoma" w:hAnsi="Tahoma" w:cs="Tahoma"/>
          <w:sz w:val="16"/>
          <w:szCs w:val="16"/>
        </w:rPr>
        <w:t>el</w:t>
      </w:r>
      <w:r>
        <w:rPr>
          <w:rFonts w:ascii="Tahoma" w:hAnsi="Tahoma" w:cs="Tahoma"/>
          <w:sz w:val="16"/>
          <w:szCs w:val="16"/>
        </w:rPr>
        <w:t>.</w:t>
      </w:r>
      <w:proofErr w:type="gramEnd"/>
      <w:r w:rsidRPr="00A26D72">
        <w:rPr>
          <w:rFonts w:ascii="Tahoma" w:hAnsi="Tahoma" w:cs="Tahoma"/>
          <w:sz w:val="16"/>
          <w:szCs w:val="16"/>
        </w:rPr>
        <w:t xml:space="preserve">/ fax: 472 777 094, </w:t>
      </w:r>
      <w:r>
        <w:rPr>
          <w:rFonts w:ascii="Tahoma" w:hAnsi="Tahoma" w:cs="Tahoma"/>
          <w:sz w:val="16"/>
          <w:szCs w:val="16"/>
        </w:rPr>
        <w:t>GSM</w:t>
      </w:r>
      <w:r w:rsidRPr="00A26D72">
        <w:rPr>
          <w:rFonts w:ascii="Tahoma" w:hAnsi="Tahoma" w:cs="Tahoma"/>
          <w:sz w:val="16"/>
          <w:szCs w:val="16"/>
        </w:rPr>
        <w:t>: 724 829 246</w:t>
      </w:r>
    </w:p>
    <w:p w:rsidR="00BB72F5" w:rsidRPr="00A26D72" w:rsidRDefault="00BB72F5" w:rsidP="00BB72F5">
      <w:pPr>
        <w:rPr>
          <w:rFonts w:ascii="Tahoma" w:hAnsi="Tahoma" w:cs="Tahoma"/>
          <w:sz w:val="16"/>
          <w:szCs w:val="16"/>
        </w:rPr>
      </w:pPr>
      <w:r w:rsidRPr="00A26D72"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</w:t>
      </w:r>
      <w:r>
        <w:rPr>
          <w:rFonts w:ascii="Tahoma" w:hAnsi="Tahoma" w:cs="Tahoma"/>
          <w:sz w:val="16"/>
          <w:szCs w:val="16"/>
        </w:rPr>
        <w:t>E</w:t>
      </w:r>
      <w:r w:rsidRPr="00A26D72">
        <w:rPr>
          <w:rFonts w:ascii="Tahoma" w:hAnsi="Tahoma" w:cs="Tahoma"/>
          <w:sz w:val="16"/>
          <w:szCs w:val="16"/>
        </w:rPr>
        <w:t xml:space="preserve">-mail: </w:t>
      </w:r>
      <w:hyperlink r:id="rId5" w:history="1">
        <w:r w:rsidRPr="00A26D72"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 w:rsidRPr="00A26D72">
        <w:rPr>
          <w:rFonts w:ascii="Tahoma" w:hAnsi="Tahoma" w:cs="Tahoma"/>
          <w:sz w:val="16"/>
          <w:szCs w:val="16"/>
        </w:rPr>
        <w:t xml:space="preserve">, www.trivisusti.cz          </w:t>
      </w: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  <w:r w:rsidRPr="00A26D72">
        <w:rPr>
          <w:rFonts w:ascii="Tahoma" w:hAnsi="Tahoma" w:cs="Tahoma"/>
          <w:sz w:val="16"/>
          <w:szCs w:val="16"/>
        </w:rPr>
        <w:t>oddíl C, vložka 12884.</w:t>
      </w:r>
      <w:r w:rsidRPr="00B1317B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IČO: </w:t>
      </w:r>
      <w:proofErr w:type="gramStart"/>
      <w:r w:rsidRPr="00B1317B">
        <w:rPr>
          <w:rFonts w:ascii="Tahoma" w:hAnsi="Tahoma" w:cs="Tahoma"/>
          <w:sz w:val="16"/>
          <w:szCs w:val="16"/>
        </w:rPr>
        <w:t>25 10 91 89           IZO</w:t>
      </w:r>
      <w:proofErr w:type="gramEnd"/>
      <w:r w:rsidRPr="00B1317B">
        <w:rPr>
          <w:rFonts w:ascii="Tahoma" w:hAnsi="Tahoma" w:cs="Tahoma"/>
          <w:sz w:val="16"/>
          <w:szCs w:val="16"/>
        </w:rPr>
        <w:t>: 110 018 095</w:t>
      </w: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  <w:r w:rsidRPr="00B1317B">
        <w:rPr>
          <w:rFonts w:ascii="Tahoma" w:hAnsi="Tahoma" w:cs="Tahoma"/>
        </w:rPr>
        <w:t xml:space="preserve">                                                                                        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  <w:r w:rsidRPr="00B1317B">
        <w:rPr>
          <w:rFonts w:ascii="Tahoma" w:hAnsi="Tahoma" w:cs="Tahoma"/>
        </w:rPr>
        <w:t xml:space="preserve">                                                                                        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</w:t>
      </w:r>
      <w:r w:rsidR="005F62F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          </w:t>
      </w:r>
      <w:bookmarkStart w:id="0" w:name="_GoBack"/>
      <w:bookmarkEnd w:id="0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             </w:t>
      </w:r>
    </w:p>
    <w:p w:rsidR="00BB72F5" w:rsidRPr="00D55B83" w:rsidRDefault="00BB72F5" w:rsidP="00BB72F5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BB72F5" w:rsidRPr="005F62F2" w:rsidRDefault="00BB72F5" w:rsidP="00BB72F5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5F62F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Rozhodnutí ředitele školy o určení nabídky povinných a nepovinných zkoušek pro</w:t>
      </w:r>
    </w:p>
    <w:p w:rsidR="00BB72F5" w:rsidRPr="005F62F2" w:rsidRDefault="00BB72F5" w:rsidP="00BB72F5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5F62F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konání profilové části maturitní zkoušky ve školním v roce </w:t>
      </w:r>
      <w:r w:rsidR="005F62F2" w:rsidRPr="005F62F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2020 - 2021</w:t>
      </w:r>
    </w:p>
    <w:p w:rsidR="00BB72F5" w:rsidRPr="005F62F2" w:rsidRDefault="00BB72F5" w:rsidP="00BB72F5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BB72F5" w:rsidRPr="005F62F2" w:rsidRDefault="00BB72F5" w:rsidP="00BB72F5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Ve smyslu ustanovení § 79 odst. 3 zák. č. 561/2004 Sb. o předškolním, základním, středním, vyšším odborném a jiném vzdělání (školský zákon) </w:t>
      </w:r>
      <w:r w:rsidRPr="005F62F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určuji </w:t>
      </w: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nabídku povinných a nepovinných zkoušek profilové části maturitních zkoušek</w:t>
      </w:r>
      <w:r w:rsidR="005F62F2"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ve školním roce 2020</w:t>
      </w: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- </w:t>
      </w:r>
      <w:r w:rsidR="005F62F2"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2021</w:t>
      </w: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takto:</w:t>
      </w: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5F62F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Povinné zkoušky profilové části maturitní zkoušky:</w:t>
      </w: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1. zkouška – právo – ústní zkouška před zkušební komisí</w:t>
      </w: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2. zkouška – integrovaný záchranný systém – ústní zkouška před zkušební komisí</w:t>
      </w:r>
    </w:p>
    <w:p w:rsidR="005F62F2" w:rsidRPr="005F62F2" w:rsidRDefault="005F62F2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3. zkouška – bezpečnostní činnost – ústní zkouška před zkušební komisí</w:t>
      </w: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3. zkouška – praktická zkouška z odborných předmětů - zaměřená na řešení     </w:t>
      </w: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                    modelové situace z oblasti práva, integrovaného záchranného systému,     </w:t>
      </w: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                    bezpečnostní činnosti a kriminalistiky.</w:t>
      </w: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5F62F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Nepovinné zkoušky profilové části maturitní zkoušky:</w:t>
      </w: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BB72F5" w:rsidRPr="005F62F2" w:rsidRDefault="005F62F2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1</w:t>
      </w:r>
      <w:r w:rsidR="00BB72F5"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 sebeobrana</w:t>
      </w:r>
    </w:p>
    <w:p w:rsidR="00BB72F5" w:rsidRPr="005F62F2" w:rsidRDefault="005F62F2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</w:t>
      </w:r>
      <w:r w:rsidR="00BB72F5"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. kriminalistika </w:t>
      </w: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BB72F5" w:rsidRPr="005F62F2" w:rsidRDefault="005F62F2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Dle § 79, </w:t>
      </w:r>
      <w:proofErr w:type="gramStart"/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odst.2 </w:t>
      </w:r>
      <w:r w:rsidR="00BB72F5"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zákona</w:t>
      </w:r>
      <w:proofErr w:type="gramEnd"/>
      <w:r w:rsidR="00BB72F5"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č. 561/2004 Sb.</w:t>
      </w:r>
      <w:r w:rsidR="0051262A"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B72F5"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(školský zákon) může žák v rámci profilové části maturitní zkoušky konat nejvýše 2 nepovinné zkoušky.</w:t>
      </w: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BB72F5" w:rsidRPr="005F62F2" w:rsidRDefault="00BB72F5" w:rsidP="00BB72F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V Ústí nad Labem </w:t>
      </w:r>
      <w:r w:rsidR="005F62F2"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dne 15</w:t>
      </w: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. </w:t>
      </w:r>
      <w:r w:rsidR="005F62F2"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září 2020</w:t>
      </w:r>
    </w:p>
    <w:p w:rsidR="00BB72F5" w:rsidRPr="005F62F2" w:rsidRDefault="00BB72F5" w:rsidP="00BB72F5">
      <w:pPr>
        <w:tabs>
          <w:tab w:val="center" w:pos="5812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:rsidR="00BB72F5" w:rsidRPr="005F62F2" w:rsidRDefault="00BB72F5" w:rsidP="00BB72F5">
      <w:pPr>
        <w:tabs>
          <w:tab w:val="center" w:pos="5812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  <w:t xml:space="preserve"> </w:t>
      </w: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</w:r>
      <w:r w:rsidR="00B21795"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Mgr. </w:t>
      </w: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Šárka Šťovíčková                                 </w:t>
      </w:r>
    </w:p>
    <w:p w:rsidR="00BB72F5" w:rsidRPr="005F62F2" w:rsidRDefault="00BB72F5" w:rsidP="00BB72F5">
      <w:pPr>
        <w:tabs>
          <w:tab w:val="center" w:pos="5812"/>
        </w:tabs>
        <w:autoSpaceDE w:val="0"/>
        <w:autoSpaceDN w:val="0"/>
        <w:adjustRightInd w:val="0"/>
        <w:ind w:firstLine="354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                                    </w:t>
      </w: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</w:r>
      <w:r w:rsidRPr="005F62F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ab/>
        <w:t xml:space="preserve"> ředitelka TRIVIS – SŠV </w:t>
      </w:r>
    </w:p>
    <w:p w:rsidR="00241207" w:rsidRPr="005F62F2" w:rsidRDefault="00241207">
      <w:pPr>
        <w:rPr>
          <w:rFonts w:asciiTheme="minorHAnsi" w:hAnsiTheme="minorHAnsi" w:cstheme="minorHAnsi"/>
        </w:rPr>
      </w:pPr>
    </w:p>
    <w:sectPr w:rsidR="00241207" w:rsidRPr="005F62F2" w:rsidSect="00C64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5"/>
    <w:rsid w:val="00241207"/>
    <w:rsid w:val="0051262A"/>
    <w:rsid w:val="005F62F2"/>
    <w:rsid w:val="00885770"/>
    <w:rsid w:val="00B21795"/>
    <w:rsid w:val="00B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1974F-6770-453B-89FB-C279468D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BB72F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9</cp:revision>
  <cp:lastPrinted>2019-09-17T10:48:00Z</cp:lastPrinted>
  <dcterms:created xsi:type="dcterms:W3CDTF">2017-09-25T11:42:00Z</dcterms:created>
  <dcterms:modified xsi:type="dcterms:W3CDTF">2020-09-08T11:30:00Z</dcterms:modified>
</cp:coreProperties>
</file>