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CA" w:rsidRPr="000F3CBB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F60C46C" wp14:editId="6E5C603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CBB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0F3CBB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škola </w:t>
      </w:r>
      <w:r w:rsidRPr="000F3CBB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ve</w:t>
      </w:r>
      <w:r w:rsidRPr="000F3CBB"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t>řejnoprávní</w:t>
      </w:r>
    </w:p>
    <w:p w:rsidR="003C04CA" w:rsidRPr="000F3CBB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0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</w:t>
      </w:r>
    </w:p>
    <w:p w:rsidR="003C04CA" w:rsidRPr="000F3CBB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Máchova </w:t>
      </w:r>
      <w:proofErr w:type="gramStart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1376 / 3,  400 03</w:t>
      </w:r>
      <w:proofErr w:type="gramEnd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Ústí nad Labem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Škola je zapsána v obchodním rejstříku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vedeném                                                 Tel.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/ fax: 472 777 094, GSM: 724 829 246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6" w:history="1">
        <w:r w:rsidRPr="000F3CBB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oddíl C, vložka 12884.                                                                                       IČO: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25 10 91 89           IZO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: 110 018 095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3C04CA" w:rsidRDefault="003C04CA" w:rsidP="003C04CA">
      <w:pPr>
        <w:tabs>
          <w:tab w:val="left" w:pos="4955"/>
        </w:tabs>
        <w:spacing w:after="0" w:line="240" w:lineRule="auto"/>
        <w:ind w:right="-20"/>
      </w:pPr>
    </w:p>
    <w:p w:rsidR="003C04CA" w:rsidRDefault="003C04CA" w:rsidP="003C04CA">
      <w:pPr>
        <w:tabs>
          <w:tab w:val="left" w:pos="4955"/>
        </w:tabs>
        <w:spacing w:after="0" w:line="240" w:lineRule="auto"/>
        <w:ind w:right="-20"/>
      </w:pPr>
    </w:p>
    <w:p w:rsidR="003C04CA" w:rsidRPr="000957DC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f</w:t>
      </w:r>
      <w:r w:rsidRPr="003C04CA">
        <w:rPr>
          <w:rFonts w:ascii="Arial" w:eastAsia="Calibri" w:hAnsi="Arial" w:cs="Arial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ová</w:t>
      </w:r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3C04CA">
        <w:rPr>
          <w:rFonts w:ascii="Arial" w:eastAsia="Calibri" w:hAnsi="Arial" w:cs="Arial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t</w:t>
      </w:r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 xml:space="preserve"> maturitní </w:t>
      </w:r>
      <w:proofErr w:type="gramStart"/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zkoušky</w:t>
      </w:r>
      <w:r w:rsidRPr="000957DC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spacing w:val="-1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-3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c</w:t>
      </w:r>
      <w:r w:rsidRPr="003C04CA">
        <w:rPr>
          <w:rFonts w:ascii="Arial" w:eastAsia="Calibri" w:hAnsi="Arial" w:cs="Arial"/>
          <w:b/>
          <w:bCs/>
          <w:spacing w:val="-2"/>
          <w:w w:val="101"/>
          <w:sz w:val="36"/>
          <w:szCs w:val="36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3"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pacing w:val="-1"/>
          <w:w w:val="101"/>
          <w:sz w:val="36"/>
          <w:szCs w:val="36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ho</w:t>
      </w:r>
      <w:proofErr w:type="gramEnd"/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yka</w:t>
      </w:r>
    </w:p>
    <w:p w:rsidR="000957DC" w:rsidRPr="000957DC" w:rsidRDefault="000957DC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:rsidR="003C04CA" w:rsidRPr="000957DC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Pro obory: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</w:p>
    <w:p w:rsidR="003C04CA" w:rsidRPr="000957DC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68-42-M/01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Bezpečnostně právní činnost</w:t>
      </w:r>
    </w:p>
    <w:p w:rsidR="003C04CA" w:rsidRPr="003C04CA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68-42-L/51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Bezpečnostní služby</w:t>
      </w:r>
    </w:p>
    <w:p w:rsidR="003C04CA" w:rsidRDefault="003C04CA" w:rsidP="000957DC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0957DC" w:rsidRPr="003C04CA" w:rsidRDefault="000957DC" w:rsidP="000957DC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ná</w:t>
      </w:r>
      <w:r w:rsidRPr="003C04CA">
        <w:rPr>
          <w:rFonts w:ascii="Arial" w:eastAsia="Calibri" w:hAnsi="Arial" w:cs="Arial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áce</w:t>
      </w:r>
      <w:r w:rsidRPr="003C04CA">
        <w:rPr>
          <w:rFonts w:ascii="Arial" w:eastAsia="Calibri" w:hAnsi="Arial" w:cs="Arial"/>
          <w:spacing w:val="-2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2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c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ho</w:t>
      </w:r>
      <w:r w:rsidRPr="003C04CA">
        <w:rPr>
          <w:rFonts w:ascii="Arial" w:eastAsia="Calibri" w:hAnsi="Arial" w:cs="Arial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zyka</w:t>
      </w:r>
    </w:p>
    <w:p w:rsidR="003C04CA" w:rsidRPr="003C04CA" w:rsidRDefault="003C04CA" w:rsidP="000957DC">
      <w:pPr>
        <w:spacing w:after="13" w:line="240" w:lineRule="auto"/>
        <w:rPr>
          <w:rFonts w:ascii="Arial" w:eastAsia="Calibri" w:hAnsi="Arial" w:cs="Arial"/>
          <w:sz w:val="24"/>
          <w:szCs w:val="24"/>
          <w:u w:val="single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283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pacing w:val="2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se</w:t>
      </w:r>
      <w:r w:rsidRPr="003C04CA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pra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ho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yka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se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um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vořen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5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2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ého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ex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ro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2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–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2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3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,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p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se</w:t>
      </w:r>
      <w:r w:rsidRPr="003C04CA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prá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e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rvá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9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č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ě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č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asu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bu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án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.</w:t>
      </w:r>
    </w:p>
    <w:p w:rsidR="003C04CA" w:rsidRPr="003C04CA" w:rsidRDefault="003C04CA" w:rsidP="000957DC">
      <w:pPr>
        <w:spacing w:after="8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ř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nán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né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áce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ž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ák</w:t>
      </w:r>
      <w:r w:rsidRPr="003C04CA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ožn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ž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př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do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ý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vn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k.</w:t>
      </w:r>
    </w:p>
    <w:p w:rsidR="003C04CA" w:rsidRPr="003C04CA" w:rsidRDefault="003C04CA" w:rsidP="000957DC">
      <w:pPr>
        <w:spacing w:after="17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0957DC" w:rsidRDefault="003C04CA" w:rsidP="000957DC">
      <w:pPr>
        <w:spacing w:line="240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ka šk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0957DC">
        <w:rPr>
          <w:rFonts w:ascii="Arial" w:eastAsia="Calibri" w:hAnsi="Arial" w:cs="Arial"/>
          <w:color w:val="000000"/>
          <w:spacing w:val="-3"/>
          <w:w w:val="101"/>
          <w:sz w:val="24"/>
          <w:szCs w:val="24"/>
          <w:lang w:eastAsia="cs-CZ"/>
        </w:rPr>
        <w:t>l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y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no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2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án</w:t>
      </w:r>
      <w:r w:rsidRPr="000957DC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,</w:t>
      </w:r>
      <w:r w:rsidRPr="000957DC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erá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ž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ákům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zp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tup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b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ez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ě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ájen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m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šky.</w:t>
      </w:r>
      <w:r w:rsidRPr="000957DC">
        <w:rPr>
          <w:rFonts w:ascii="Arial" w:eastAsia="Calibri" w:hAnsi="Arial" w:cs="Arial"/>
          <w:color w:val="000000"/>
          <w:spacing w:val="5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Ž</w:t>
      </w:r>
      <w:r w:rsidRPr="000957DC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i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po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há</w:t>
      </w:r>
      <w:r w:rsidRPr="000957DC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lang w:eastAsia="cs-CZ"/>
        </w:rPr>
        <w:t>j</w:t>
      </w:r>
      <w:r w:rsidRPr="000957DC">
        <w:rPr>
          <w:rFonts w:ascii="Arial" w:eastAsia="Calibri" w:hAnsi="Arial" w:cs="Arial"/>
          <w:b/>
          <w:bCs/>
          <w:color w:val="000000"/>
          <w:spacing w:val="-5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ko</w:t>
      </w:r>
      <w:r w:rsidRPr="000957DC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0957DC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š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ky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1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dán</w:t>
      </w:r>
      <w:r w:rsidRPr="000957DC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</w:t>
      </w:r>
      <w:r w:rsidRPr="000957DC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o</w:t>
      </w:r>
      <w:r w:rsidRPr="000957DC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l</w:t>
      </w:r>
      <w:r w:rsidRPr="000957DC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.</w:t>
      </w:r>
      <w:r w:rsidRPr="000957DC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adá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p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se</w:t>
      </w:r>
      <w:r w:rsidRPr="000957DC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m</w:t>
      </w:r>
      <w:r w:rsidRPr="000957DC">
        <w:rPr>
          <w:rFonts w:ascii="Arial" w:eastAsia="Calibri" w:hAnsi="Arial" w:cs="Arial"/>
          <w:color w:val="000000"/>
          <w:spacing w:val="-5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é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rá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bsa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hu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je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n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ev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,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způ</w:t>
      </w:r>
      <w:r w:rsidRPr="000957DC">
        <w:rPr>
          <w:rFonts w:ascii="Arial" w:eastAsia="Calibri" w:hAnsi="Arial" w:cs="Arial"/>
          <w:color w:val="000000"/>
          <w:spacing w:val="4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ob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0957DC">
        <w:rPr>
          <w:rFonts w:ascii="Arial" w:eastAsia="Calibri" w:hAnsi="Arial" w:cs="Arial"/>
          <w:color w:val="000000"/>
          <w:spacing w:val="2"/>
          <w:sz w:val="24"/>
          <w:szCs w:val="24"/>
          <w:lang w:eastAsia="cs-CZ"/>
        </w:rPr>
        <w:t>ac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ován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adá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í,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p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op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pa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ě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vý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choz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ext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 za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. S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č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3"/>
          <w:sz w:val="24"/>
          <w:szCs w:val="24"/>
          <w:lang w:eastAsia="cs-CZ"/>
        </w:rPr>
        <w:t>s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v</w:t>
      </w:r>
      <w:r w:rsidRPr="000957DC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ý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choz</w:t>
      </w:r>
      <w:r w:rsidRPr="000957DC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ho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0957DC">
        <w:rPr>
          <w:rFonts w:ascii="Arial" w:eastAsia="Calibri" w:hAnsi="Arial" w:cs="Arial"/>
          <w:color w:val="000000"/>
          <w:spacing w:val="4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xtu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0957DC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za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mů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ž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b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ýt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ob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rá</w:t>
      </w:r>
      <w:r w:rsidRPr="000957DC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0957DC">
        <w:rPr>
          <w:rFonts w:ascii="Arial" w:eastAsia="Calibri" w:hAnsi="Arial" w:cs="Arial"/>
          <w:color w:val="000000"/>
          <w:spacing w:val="4"/>
          <w:sz w:val="24"/>
          <w:szCs w:val="24"/>
          <w:lang w:eastAsia="cs-CZ"/>
        </w:rPr>
        <w:t>k</w:t>
      </w:r>
      <w:r w:rsidRPr="000957DC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,</w:t>
      </w:r>
      <w:r w:rsidRPr="000957DC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color w:val="000000"/>
          <w:sz w:val="24"/>
          <w:szCs w:val="24"/>
          <w:lang w:eastAsia="cs-CZ"/>
        </w:rPr>
        <w:t>graf</w:t>
      </w:r>
    </w:p>
    <w:p w:rsidR="003C04CA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AFEF"/>
          <w:sz w:val="24"/>
          <w:szCs w:val="24"/>
          <w:lang w:eastAsia="cs-CZ"/>
        </w:rPr>
      </w:pPr>
    </w:p>
    <w:p w:rsidR="000957DC" w:rsidRDefault="000957DC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AFEF"/>
          <w:sz w:val="24"/>
          <w:szCs w:val="24"/>
          <w:lang w:eastAsia="cs-CZ"/>
        </w:rPr>
      </w:pPr>
    </w:p>
    <w:p w:rsidR="000957DC" w:rsidRPr="000957DC" w:rsidRDefault="000957DC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AFEF"/>
          <w:sz w:val="24"/>
          <w:szCs w:val="24"/>
          <w:lang w:eastAsia="cs-CZ"/>
        </w:rPr>
      </w:pPr>
    </w:p>
    <w:p w:rsidR="003C04CA" w:rsidRPr="000957DC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Ú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tn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spacing w:val="-3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š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ka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c</w:t>
      </w:r>
      <w:r w:rsidRPr="003C04CA">
        <w:rPr>
          <w:rFonts w:ascii="Arial" w:eastAsia="Calibri" w:hAnsi="Arial" w:cs="Arial"/>
          <w:b/>
          <w:bCs/>
          <w:spacing w:val="-2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pacing w:val="-2"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h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o</w:t>
      </w:r>
      <w:r w:rsidRPr="003C04CA">
        <w:rPr>
          <w:rFonts w:ascii="Arial" w:eastAsia="Calibri" w:hAnsi="Arial" w:cs="Arial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zyka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př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d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ku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še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b</w:t>
      </w:r>
      <w:r w:rsidRPr="003C04CA">
        <w:rPr>
          <w:rFonts w:ascii="Arial" w:eastAsia="Calibri" w:hAnsi="Arial" w:cs="Arial"/>
          <w:b/>
          <w:bCs/>
          <w:spacing w:val="2"/>
          <w:sz w:val="24"/>
          <w:szCs w:val="24"/>
          <w:u w:val="single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spacing w:val="-3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at</w:t>
      </w:r>
      <w:r w:rsidRPr="003C04CA">
        <w:rPr>
          <w:rFonts w:ascii="Arial" w:eastAsia="Calibri" w:hAnsi="Arial" w:cs="Arial"/>
          <w:b/>
          <w:bCs/>
          <w:spacing w:val="2"/>
          <w:sz w:val="24"/>
          <w:szCs w:val="24"/>
          <w:u w:val="single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tn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spacing w:val="-3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</w:p>
    <w:p w:rsidR="003C04CA" w:rsidRPr="000957DC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647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ka šk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3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 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adu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rám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ý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 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zd</w:t>
      </w:r>
      <w:r w:rsidRPr="003C04CA">
        <w:rPr>
          <w:rFonts w:ascii="Arial" w:eastAsia="Calibri" w:hAnsi="Arial" w:cs="Arial"/>
          <w:color w:val="000000"/>
          <w:spacing w:val="-5"/>
          <w:sz w:val="24"/>
          <w:szCs w:val="24"/>
          <w:lang w:eastAsia="cs-CZ"/>
        </w:rPr>
        <w:t>ě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m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gram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2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té</w:t>
      </w:r>
      <w:r w:rsidRPr="003C04CA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.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éma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 p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ro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ravn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šku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a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ušku.</w:t>
      </w:r>
    </w:p>
    <w:p w:rsidR="003C04CA" w:rsidRPr="003C04CA" w:rsidRDefault="003C04CA" w:rsidP="000957DC">
      <w:pPr>
        <w:spacing w:after="1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489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st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ška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ho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yka se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usku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č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ňu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je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f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rm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3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eného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voru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s 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yuž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raco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vn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  <w:lang w:eastAsia="cs-CZ"/>
        </w:rPr>
        <w:t>u</w:t>
      </w:r>
      <w:r w:rsidRPr="000957DC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  <w:lang w:eastAsia="cs-CZ"/>
        </w:rPr>
        <w:t>.</w:t>
      </w:r>
    </w:p>
    <w:p w:rsidR="003C04CA" w:rsidRPr="003C04CA" w:rsidRDefault="003C04CA" w:rsidP="000957DC">
      <w:pPr>
        <w:spacing w:after="16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256"/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Bez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ě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před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ájen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m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avy k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ž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y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osu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1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té</w:t>
      </w:r>
      <w:r w:rsidRPr="003C04CA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.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Př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pra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šc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vá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15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t.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zkouška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vá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ne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jd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é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1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5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t.</w:t>
      </w:r>
      <w:r w:rsidRPr="003C04CA">
        <w:rPr>
          <w:rFonts w:ascii="Arial" w:eastAsia="Calibri" w:hAnsi="Arial" w:cs="Arial"/>
          <w:color w:val="000000"/>
          <w:spacing w:val="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jed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no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d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d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tej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é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té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a.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3C04CA">
      <w:pPr>
        <w:rPr>
          <w:rFonts w:ascii="Arial" w:hAnsi="Arial" w:cs="Arial"/>
          <w:sz w:val="24"/>
          <w:szCs w:val="24"/>
        </w:rPr>
      </w:pPr>
    </w:p>
    <w:p w:rsidR="003C04CA" w:rsidRPr="000957DC" w:rsidRDefault="003C04CA" w:rsidP="003C04CA">
      <w:pPr>
        <w:rPr>
          <w:rFonts w:ascii="Arial" w:hAnsi="Arial" w:cs="Arial"/>
          <w:sz w:val="24"/>
          <w:szCs w:val="24"/>
        </w:rPr>
      </w:pPr>
    </w:p>
    <w:p w:rsidR="003C04CA" w:rsidRPr="000957DC" w:rsidRDefault="003C04CA" w:rsidP="003C04CA">
      <w:pPr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957DC">
        <w:rPr>
          <w:rFonts w:ascii="Arial" w:hAnsi="Arial" w:cs="Arial"/>
          <w:b/>
          <w:sz w:val="24"/>
          <w:szCs w:val="24"/>
          <w:u w:val="single"/>
        </w:rPr>
        <w:t>Maturitní témata z anglického jazyka: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0957DC">
        <w:rPr>
          <w:rFonts w:ascii="Arial" w:hAnsi="Arial" w:cs="Arial"/>
          <w:sz w:val="24"/>
          <w:szCs w:val="24"/>
        </w:rPr>
        <w:t>The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United </w:t>
      </w:r>
      <w:proofErr w:type="spellStart"/>
      <w:r w:rsidRPr="000957DC">
        <w:rPr>
          <w:rFonts w:ascii="Arial" w:hAnsi="Arial" w:cs="Arial"/>
          <w:sz w:val="24"/>
          <w:szCs w:val="24"/>
        </w:rPr>
        <w:t>States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Canada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2) Great </w:t>
      </w:r>
      <w:proofErr w:type="spellStart"/>
      <w:r w:rsidRPr="000957DC">
        <w:rPr>
          <w:rFonts w:ascii="Arial" w:hAnsi="Arial" w:cs="Arial"/>
          <w:sz w:val="24"/>
          <w:szCs w:val="24"/>
        </w:rPr>
        <w:t>Britain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Ireland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0957DC">
        <w:rPr>
          <w:rFonts w:ascii="Arial" w:hAnsi="Arial" w:cs="Arial"/>
          <w:sz w:val="24"/>
          <w:szCs w:val="24"/>
        </w:rPr>
        <w:t>Australia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New </w:t>
      </w:r>
      <w:proofErr w:type="spellStart"/>
      <w:r w:rsidRPr="000957DC">
        <w:rPr>
          <w:rFonts w:ascii="Arial" w:hAnsi="Arial" w:cs="Arial"/>
          <w:sz w:val="24"/>
          <w:szCs w:val="24"/>
        </w:rPr>
        <w:t>Zealand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0957DC">
        <w:rPr>
          <w:rFonts w:ascii="Arial" w:hAnsi="Arial" w:cs="Arial"/>
          <w:sz w:val="24"/>
          <w:szCs w:val="24"/>
        </w:rPr>
        <w:t>The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Czech Republic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0957DC">
        <w:rPr>
          <w:rFonts w:ascii="Arial" w:hAnsi="Arial" w:cs="Arial"/>
          <w:sz w:val="24"/>
          <w:szCs w:val="24"/>
        </w:rPr>
        <w:t>Social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Problems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0957DC">
        <w:rPr>
          <w:rFonts w:ascii="Arial" w:hAnsi="Arial" w:cs="Arial"/>
          <w:sz w:val="24"/>
          <w:szCs w:val="24"/>
        </w:rPr>
        <w:t>First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Aid (</w:t>
      </w:r>
      <w:proofErr w:type="spellStart"/>
      <w:r w:rsidRPr="000957DC">
        <w:rPr>
          <w:rFonts w:ascii="Arial" w:hAnsi="Arial" w:cs="Arial"/>
          <w:sz w:val="24"/>
          <w:szCs w:val="24"/>
        </w:rPr>
        <w:t>Principles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of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First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Aid)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0957DC">
        <w:rPr>
          <w:rFonts w:ascii="Arial" w:hAnsi="Arial" w:cs="Arial"/>
          <w:sz w:val="24"/>
          <w:szCs w:val="24"/>
        </w:rPr>
        <w:t>Travelling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0957DC">
        <w:rPr>
          <w:rFonts w:ascii="Arial" w:hAnsi="Arial" w:cs="Arial"/>
          <w:sz w:val="24"/>
          <w:szCs w:val="24"/>
        </w:rPr>
        <w:t>Crime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Punishment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9) </w:t>
      </w:r>
      <w:proofErr w:type="spellStart"/>
      <w:r w:rsidRPr="000957DC">
        <w:rPr>
          <w:rFonts w:ascii="Arial" w:hAnsi="Arial" w:cs="Arial"/>
          <w:sz w:val="24"/>
          <w:szCs w:val="24"/>
        </w:rPr>
        <w:t>Education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10) </w:t>
      </w:r>
      <w:proofErr w:type="spellStart"/>
      <w:r w:rsidRPr="000957DC">
        <w:rPr>
          <w:rFonts w:ascii="Arial" w:hAnsi="Arial" w:cs="Arial"/>
          <w:sz w:val="24"/>
          <w:szCs w:val="24"/>
        </w:rPr>
        <w:t>Holidays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Celebrations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>11) Shopping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12) Natural </w:t>
      </w:r>
      <w:proofErr w:type="spellStart"/>
      <w:r w:rsidRPr="000957DC">
        <w:rPr>
          <w:rFonts w:ascii="Arial" w:hAnsi="Arial" w:cs="Arial"/>
          <w:sz w:val="24"/>
          <w:szCs w:val="24"/>
        </w:rPr>
        <w:t>Disasters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13) </w:t>
      </w:r>
      <w:proofErr w:type="spellStart"/>
      <w:r w:rsidRPr="000957DC">
        <w:rPr>
          <w:rFonts w:ascii="Arial" w:hAnsi="Arial" w:cs="Arial"/>
          <w:sz w:val="24"/>
          <w:szCs w:val="24"/>
        </w:rPr>
        <w:t>Environmental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Protection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14) </w:t>
      </w:r>
      <w:proofErr w:type="spellStart"/>
      <w:r w:rsidRPr="000957DC">
        <w:rPr>
          <w:rFonts w:ascii="Arial" w:hAnsi="Arial" w:cs="Arial"/>
          <w:sz w:val="24"/>
          <w:szCs w:val="24"/>
        </w:rPr>
        <w:t>Housing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Living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15) </w:t>
      </w:r>
      <w:proofErr w:type="spellStart"/>
      <w:r w:rsidRPr="000957DC">
        <w:rPr>
          <w:rFonts w:ascii="Arial" w:hAnsi="Arial" w:cs="Arial"/>
          <w:sz w:val="24"/>
          <w:szCs w:val="24"/>
        </w:rPr>
        <w:t>Work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Jobs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16) </w:t>
      </w:r>
      <w:proofErr w:type="spellStart"/>
      <w:r w:rsidRPr="000957DC">
        <w:rPr>
          <w:rFonts w:ascii="Arial" w:hAnsi="Arial" w:cs="Arial"/>
          <w:sz w:val="24"/>
          <w:szCs w:val="24"/>
        </w:rPr>
        <w:t>Health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Body Care, Food and </w:t>
      </w:r>
      <w:proofErr w:type="spellStart"/>
      <w:r w:rsidRPr="000957DC">
        <w:rPr>
          <w:rFonts w:ascii="Arial" w:hAnsi="Arial" w:cs="Arial"/>
          <w:sz w:val="24"/>
          <w:szCs w:val="24"/>
        </w:rPr>
        <w:t>Healthy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diet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17) </w:t>
      </w:r>
      <w:proofErr w:type="spellStart"/>
      <w:r w:rsidRPr="000957DC">
        <w:rPr>
          <w:rFonts w:ascii="Arial" w:hAnsi="Arial" w:cs="Arial"/>
          <w:sz w:val="24"/>
          <w:szCs w:val="24"/>
        </w:rPr>
        <w:t>Juvenile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Delinquency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18) Science Technology, </w:t>
      </w:r>
      <w:proofErr w:type="spellStart"/>
      <w:r w:rsidRPr="000957DC">
        <w:rPr>
          <w:rFonts w:ascii="Arial" w:hAnsi="Arial" w:cs="Arial"/>
          <w:sz w:val="24"/>
          <w:szCs w:val="24"/>
        </w:rPr>
        <w:t>Communication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Mass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media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19) </w:t>
      </w:r>
      <w:proofErr w:type="spellStart"/>
      <w:r w:rsidRPr="000957DC">
        <w:rPr>
          <w:rFonts w:ascii="Arial" w:hAnsi="Arial" w:cs="Arial"/>
          <w:sz w:val="24"/>
          <w:szCs w:val="24"/>
        </w:rPr>
        <w:t>Culture</w:t>
      </w:r>
      <w:proofErr w:type="spellEnd"/>
      <w:r w:rsidRPr="000957DC">
        <w:rPr>
          <w:rFonts w:ascii="Arial" w:hAnsi="Arial" w:cs="Arial"/>
          <w:sz w:val="24"/>
          <w:szCs w:val="24"/>
        </w:rPr>
        <w:t>, Sport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20) </w:t>
      </w:r>
      <w:proofErr w:type="spellStart"/>
      <w:r w:rsidRPr="000957DC">
        <w:rPr>
          <w:rFonts w:ascii="Arial" w:hAnsi="Arial" w:cs="Arial"/>
          <w:sz w:val="24"/>
          <w:szCs w:val="24"/>
        </w:rPr>
        <w:t>Traffic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Accidents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957DC">
        <w:rPr>
          <w:rFonts w:ascii="Arial" w:hAnsi="Arial" w:cs="Arial"/>
          <w:sz w:val="24"/>
          <w:szCs w:val="24"/>
        </w:rPr>
        <w:t>Causes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First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Aid)</w:t>
      </w:r>
    </w:p>
    <w:p w:rsidR="003C04CA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4FFE" w:rsidRPr="003D4FFE" w:rsidRDefault="003D4FFE" w:rsidP="000957D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Maturitní témata z něme</w:t>
      </w:r>
      <w:r w:rsidRPr="000957DC">
        <w:rPr>
          <w:rFonts w:ascii="Arial" w:hAnsi="Arial" w:cs="Arial"/>
          <w:b/>
          <w:sz w:val="24"/>
          <w:szCs w:val="24"/>
          <w:u w:val="single"/>
        </w:rPr>
        <w:t>ckého jazyka: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1) SRN - základní informace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2) SRN - geografie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3) Rakousko - základní informace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4) Další německy mluvící země (Švýcarsko, Lichtenštejnsko, Lucembursko)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5) Města v německy mluvících zemích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6) Významné osobnosti německy mluvících zemí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7) Zvyky a obyčeje v Německu a u nás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8) Česká republika - základní informace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9) Praha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10) Berlín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11) Vídeň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12) Města v ČR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13) Turistické cíle v ČR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14) Ústí nad Labem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15) Česká a mezinárodní kuchyně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16) Doprava autem (auto, autodíly, dopravní nehoda)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17) Přírodní katastrofy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18) Pracovní uplatnění po maturitě – práce v oboru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19) Odborné exkurze na naší škole</w:t>
      </w:r>
    </w:p>
    <w:p w:rsidR="003D4FFE" w:rsidRPr="000957DC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20) Odborné vzdělání na naší škole</w:t>
      </w:r>
    </w:p>
    <w:sectPr w:rsidR="003D4FFE" w:rsidRPr="000957DC" w:rsidSect="003C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CA"/>
    <w:rsid w:val="000957DC"/>
    <w:rsid w:val="001116D0"/>
    <w:rsid w:val="003C04CA"/>
    <w:rsid w:val="003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Šárka Šťovíčková</cp:lastModifiedBy>
  <cp:revision>3</cp:revision>
  <dcterms:created xsi:type="dcterms:W3CDTF">2020-10-26T09:01:00Z</dcterms:created>
  <dcterms:modified xsi:type="dcterms:W3CDTF">2020-10-26T09:52:00Z</dcterms:modified>
</cp:coreProperties>
</file>