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BC990F2" wp14:editId="3ECA64D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A7B0F" w:rsidRPr="002616DC" w:rsidRDefault="008A7B0F" w:rsidP="008A7B0F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>V Ústí nad Labem dne 3. března 2021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MZ  jaro</w:t>
      </w:r>
      <w:proofErr w:type="gramEnd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2021</w:t>
      </w:r>
      <w:r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 w:rsidR="00862EE3">
        <w:rPr>
          <w:rFonts w:ascii="Calibri" w:eastAsia="Times New Roman" w:hAnsi="Calibri" w:cs="Calibri"/>
          <w:b/>
          <w:sz w:val="24"/>
          <w:szCs w:val="24"/>
          <w:lang w:eastAsia="cs-CZ"/>
        </w:rPr>
        <w:t>v úterý 6</w:t>
      </w:r>
      <w:bookmarkStart w:id="0" w:name="_GoBack"/>
      <w:bookmarkEnd w:id="0"/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. dubna 2021 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od 8:00.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Všichni maturanti zaujmou svá místa v určených třídách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 7:30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hodin.</w:t>
      </w: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8A7B0F" w:rsidRPr="002616DC" w:rsidRDefault="008A7B0F" w:rsidP="008A7B0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8A7B0F" w:rsidRPr="002616DC" w:rsidRDefault="008A7B0F" w:rsidP="008A7B0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Kontrola povolených pomůcek proběhne dne </w:t>
      </w:r>
      <w:proofErr w:type="gramStart"/>
      <w:r>
        <w:rPr>
          <w:rFonts w:ascii="Calibri" w:eastAsia="Times New Roman" w:hAnsi="Calibri" w:cs="Calibri"/>
          <w:b/>
          <w:sz w:val="24"/>
          <w:szCs w:val="24"/>
          <w:lang w:eastAsia="cs-CZ"/>
        </w:rPr>
        <w:t>8.4. 2021</w:t>
      </w:r>
      <w:proofErr w:type="gramEnd"/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od 7:30 v jednotlivých učebnách.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Mgr. Šárka Šťovíčková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  <w:t>ředitelka TRIVIS - SŠV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B6026" w:rsidRDefault="008B6026"/>
    <w:sectPr w:rsidR="008B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0F"/>
    <w:rsid w:val="00862EE3"/>
    <w:rsid w:val="008A7B0F"/>
    <w:rsid w:val="008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AE2A-20CD-4D99-B912-547643A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B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2</cp:revision>
  <dcterms:created xsi:type="dcterms:W3CDTF">2021-03-03T09:12:00Z</dcterms:created>
  <dcterms:modified xsi:type="dcterms:W3CDTF">2021-03-10T08:23:00Z</dcterms:modified>
</cp:coreProperties>
</file>