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2F4C17">
        <w:rPr>
          <w:rFonts w:ascii="Arial" w:hAnsi="Arial" w:cs="Arial"/>
          <w:sz w:val="24"/>
          <w:szCs w:val="24"/>
        </w:rPr>
        <w:t>15. 9. 2021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na den </w:t>
      </w:r>
      <w:r w:rsidR="002F4C17">
        <w:rPr>
          <w:rFonts w:ascii="Arial" w:hAnsi="Arial" w:cs="Arial"/>
          <w:b/>
          <w:sz w:val="24"/>
          <w:szCs w:val="24"/>
        </w:rPr>
        <w:t>27. září 2021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Pr="00015877">
        <w:rPr>
          <w:rFonts w:ascii="Arial" w:hAnsi="Arial" w:cs="Arial"/>
          <w:sz w:val="24"/>
          <w:szCs w:val="24"/>
        </w:rPr>
        <w:t xml:space="preserve">provozní důvody </w:t>
      </w:r>
      <w:r w:rsidRPr="00015877">
        <w:rPr>
          <w:rFonts w:ascii="Arial" w:hAnsi="Arial" w:cs="Arial"/>
          <w:sz w:val="24"/>
          <w:szCs w:val="24"/>
          <w:shd w:val="clear" w:color="auto" w:fill="FFFFFF"/>
        </w:rPr>
        <w:t>s cílem dosáhnout uzavřením školy úspory energií</w:t>
      </w:r>
      <w:r w:rsidR="002F4C17">
        <w:rPr>
          <w:rFonts w:ascii="Arial" w:hAnsi="Arial" w:cs="Arial"/>
          <w:sz w:val="24"/>
          <w:szCs w:val="24"/>
          <w:shd w:val="clear" w:color="auto" w:fill="FFFFFF"/>
        </w:rPr>
        <w:t>, prořez zeleně na školní zahradě a v okolí budovy školy / hluk, bezpečnost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  <w:bookmarkStart w:id="0" w:name="_GoBack"/>
      <w:bookmarkEnd w:id="0"/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ředitelka  TRIVIS - SŠV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2F4C17"/>
    <w:rsid w:val="009F499E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Ředitel</cp:lastModifiedBy>
  <cp:revision>2</cp:revision>
  <dcterms:created xsi:type="dcterms:W3CDTF">2021-09-15T11:00:00Z</dcterms:created>
  <dcterms:modified xsi:type="dcterms:W3CDTF">2021-09-15T11:00:00Z</dcterms:modified>
</cp:coreProperties>
</file>