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F5" w:rsidRPr="002616DC" w:rsidRDefault="007C1CF5" w:rsidP="007C1C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5719199" wp14:editId="40EB5733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6DC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2616DC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2616DC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2616DC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2616DC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7C1CF5" w:rsidRPr="002616DC" w:rsidRDefault="007C1CF5" w:rsidP="007C1C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2616DC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7C1CF5" w:rsidRPr="002616DC" w:rsidRDefault="007C1CF5" w:rsidP="007C1CF5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2616DC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2616DC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2616DC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2616DC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2616D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6" w:history="1">
        <w:r w:rsidRPr="002616DC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usti@trivis.cz</w:t>
        </w:r>
      </w:hyperlink>
      <w:r w:rsidRPr="002616D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www.trivisusti.cz</w:t>
      </w:r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110 018 095</w:t>
      </w:r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                                                             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A16AD9">
        <w:rPr>
          <w:rFonts w:ascii="Calibri" w:eastAsia="Times New Roman" w:hAnsi="Calibri" w:cs="Calibri"/>
          <w:sz w:val="24"/>
          <w:szCs w:val="24"/>
          <w:lang w:eastAsia="cs-CZ"/>
        </w:rPr>
        <w:t xml:space="preserve">      </w:t>
      </w:r>
      <w:r w:rsidR="00A16AD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6D4C40">
        <w:rPr>
          <w:rFonts w:ascii="Calibri" w:eastAsia="Times New Roman" w:hAnsi="Calibri" w:cs="Calibri"/>
          <w:sz w:val="24"/>
          <w:szCs w:val="24"/>
          <w:lang w:eastAsia="cs-CZ"/>
        </w:rPr>
        <w:t>V Ústí nad Labem dne 1</w:t>
      </w:r>
      <w:bookmarkStart w:id="0" w:name="_GoBack"/>
      <w:bookmarkEnd w:id="0"/>
      <w:r w:rsidR="008B1190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  <w:r w:rsidR="00A16AD9">
        <w:rPr>
          <w:rFonts w:ascii="Calibri" w:eastAsia="Times New Roman" w:hAnsi="Calibri" w:cs="Calibri"/>
          <w:sz w:val="24"/>
          <w:szCs w:val="24"/>
          <w:lang w:eastAsia="cs-CZ"/>
        </w:rPr>
        <w:t>března 2022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proofErr w:type="gramStart"/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MZ  jaro</w:t>
      </w:r>
      <w:proofErr w:type="gramEnd"/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202</w:t>
      </w:r>
      <w:r w:rsidR="00A16AD9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2</w:t>
      </w:r>
      <w:r w:rsidRPr="002616DC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- Písemná praktická zkouška z odborných předmětů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:rsidR="007C1CF5" w:rsidRPr="002616DC" w:rsidRDefault="007C1CF5" w:rsidP="007C1CF5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Písemná praktická zkouška z odborných předmětů se bude psát </w:t>
      </w:r>
      <w:r w:rsidR="00A16AD9">
        <w:rPr>
          <w:rFonts w:ascii="Calibri" w:eastAsia="Times New Roman" w:hAnsi="Calibri" w:cs="Calibri"/>
          <w:b/>
          <w:sz w:val="24"/>
          <w:szCs w:val="24"/>
          <w:lang w:eastAsia="cs-CZ"/>
        </w:rPr>
        <w:t>v pondělí 4. dubna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202</w:t>
      </w:r>
      <w:r w:rsidR="00A16AD9">
        <w:rPr>
          <w:rFonts w:ascii="Calibri" w:eastAsia="Times New Roman" w:hAnsi="Calibri" w:cs="Calibri"/>
          <w:b/>
          <w:sz w:val="24"/>
          <w:szCs w:val="24"/>
          <w:lang w:eastAsia="cs-CZ"/>
        </w:rPr>
        <w:t>2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>od 8:00.</w:t>
      </w:r>
    </w:p>
    <w:p w:rsidR="007C1CF5" w:rsidRPr="002616DC" w:rsidRDefault="007C1CF5" w:rsidP="007C1CF5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Všichni maturanti zaujmou svá místa v určených třídách 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>v 7:45 hodin.</w:t>
      </w:r>
    </w:p>
    <w:p w:rsidR="007C1CF5" w:rsidRPr="002616DC" w:rsidRDefault="007C1CF5" w:rsidP="007C1CF5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10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</w:t>
      </w:r>
      <w:r w:rsidRPr="002616DC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Při této práci mají žáci povoleny následující pomůcky: </w:t>
      </w:r>
    </w:p>
    <w:p w:rsidR="007C1CF5" w:rsidRPr="002616DC" w:rsidRDefault="007C1CF5" w:rsidP="007C1CF5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Zákon č. 40/2009 Sb. – trestní zákoník ve znění následných předpisů</w:t>
      </w:r>
    </w:p>
    <w:p w:rsidR="007C1CF5" w:rsidRPr="002616DC" w:rsidRDefault="007C1CF5" w:rsidP="007C1CF5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Zákon o Policii ČR, Zákon o Obecní policii</w:t>
      </w:r>
    </w:p>
    <w:p w:rsidR="007C1CF5" w:rsidRPr="002616DC" w:rsidRDefault="007C1CF5" w:rsidP="007C1CF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psací pomůcky (2 propisovací pera, obyčejnou tužku, 2 barevné tužky, pravítko, kružítko, úhloměr, gumu)</w:t>
      </w:r>
    </w:p>
    <w:p w:rsidR="007C1CF5" w:rsidRPr="002616DC" w:rsidRDefault="007C1CF5" w:rsidP="007C1CF5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Půjčování pomůcek mezi žáky v průběhu psaní práce je zakázáno.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ind w:left="42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Povolený zákon bude mít každý žák označený svým jménem. Tento zákon musí žák odevzdat předem třídnímu učiteli ke kontrole </w:t>
      </w:r>
      <w:r w:rsidR="00A16AD9">
        <w:rPr>
          <w:rFonts w:ascii="Calibri" w:eastAsia="Times New Roman" w:hAnsi="Calibri" w:cs="Calibri"/>
          <w:b/>
          <w:sz w:val="24"/>
          <w:szCs w:val="24"/>
          <w:lang w:eastAsia="cs-CZ"/>
        </w:rPr>
        <w:t>do 31</w:t>
      </w:r>
      <w:r w:rsidR="008B1190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. </w:t>
      </w:r>
      <w:r w:rsidR="00A16AD9">
        <w:rPr>
          <w:rFonts w:ascii="Calibri" w:eastAsia="Times New Roman" w:hAnsi="Calibri" w:cs="Calibri"/>
          <w:b/>
          <w:sz w:val="24"/>
          <w:szCs w:val="24"/>
          <w:lang w:eastAsia="cs-CZ"/>
        </w:rPr>
        <w:t>března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202</w:t>
      </w:r>
      <w:r w:rsidR="00A16AD9">
        <w:rPr>
          <w:rFonts w:ascii="Calibri" w:eastAsia="Times New Roman" w:hAnsi="Calibri" w:cs="Calibri"/>
          <w:b/>
          <w:sz w:val="24"/>
          <w:szCs w:val="24"/>
          <w:lang w:eastAsia="cs-CZ"/>
        </w:rPr>
        <w:t>2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>.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Mgr. </w:t>
      </w:r>
      <w:r w:rsidR="00A16AD9">
        <w:rPr>
          <w:rFonts w:ascii="Calibri" w:eastAsia="Times New Roman" w:hAnsi="Calibri" w:cs="Calibri"/>
          <w:sz w:val="24"/>
          <w:szCs w:val="24"/>
          <w:lang w:eastAsia="cs-CZ"/>
        </w:rPr>
        <w:t>Ivana Černá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A16AD9">
        <w:rPr>
          <w:rFonts w:ascii="Calibri" w:eastAsia="Times New Roman" w:hAnsi="Calibri" w:cs="Calibri"/>
          <w:sz w:val="24"/>
          <w:szCs w:val="24"/>
          <w:lang w:eastAsia="cs-CZ"/>
        </w:rPr>
        <w:t xml:space="preserve">         ř</w:t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editelka TRIVIS - SŠV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</w:t>
      </w:r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DF6" w:rsidRDefault="009D0DF6"/>
    <w:sectPr w:rsidR="009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2EE"/>
    <w:multiLevelType w:val="hybridMultilevel"/>
    <w:tmpl w:val="94643438"/>
    <w:lvl w:ilvl="0" w:tplc="79CC1A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F5"/>
    <w:rsid w:val="00084DBA"/>
    <w:rsid w:val="006D4C40"/>
    <w:rsid w:val="007C1CF5"/>
    <w:rsid w:val="008B1190"/>
    <w:rsid w:val="009D0DF6"/>
    <w:rsid w:val="00A16AD9"/>
    <w:rsid w:val="00B7505B"/>
    <w:rsid w:val="00F4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B5E39-439B-44A7-B978-20975F31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1C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Martina</cp:lastModifiedBy>
  <cp:revision>4</cp:revision>
  <cp:lastPrinted>2022-03-24T10:56:00Z</cp:lastPrinted>
  <dcterms:created xsi:type="dcterms:W3CDTF">2022-03-24T10:53:00Z</dcterms:created>
  <dcterms:modified xsi:type="dcterms:W3CDTF">2022-03-24T10:56:00Z</dcterms:modified>
</cp:coreProperties>
</file>