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FC10" w14:textId="77777777" w:rsidR="003F5ED8" w:rsidRPr="003F5ED8" w:rsidRDefault="003F5ED8" w:rsidP="003F5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</w:pPr>
      <w:bookmarkStart w:id="0" w:name="_GoBack"/>
      <w:bookmarkEnd w:id="0"/>
    </w:p>
    <w:p w14:paraId="7DB8C834" w14:textId="77777777" w:rsidR="003F5ED8" w:rsidRPr="003F5ED8" w:rsidRDefault="003F5ED8" w:rsidP="003F5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3F5ED8">
        <w:rPr>
          <w:rFonts w:eastAsiaTheme="minorEastAsi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4117741" wp14:editId="6D18C1AA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ED8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3F5ED8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3F5ED8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3F5ED8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3F5ED8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14:paraId="34E55D4A" w14:textId="77777777" w:rsidR="003F5ED8" w:rsidRPr="003F5ED8" w:rsidRDefault="003F5ED8" w:rsidP="003F5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3F5ED8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3F5ED8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14:paraId="5E38B706" w14:textId="77777777" w:rsidR="003F5ED8" w:rsidRPr="003F5ED8" w:rsidRDefault="003F5ED8" w:rsidP="003F5ED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3F5ED8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14:paraId="40D24489" w14:textId="77777777" w:rsidR="003F5ED8" w:rsidRPr="003F5ED8" w:rsidRDefault="003F5ED8" w:rsidP="003F5ED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3F5ED8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3F5ED8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3F5ED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3F5ED8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3F5ED8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14:paraId="5D9C1010" w14:textId="77777777" w:rsidR="003F5ED8" w:rsidRPr="003F5ED8" w:rsidRDefault="003F5ED8" w:rsidP="003F5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5ED8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3F5ED8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3F5ED8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</w:t>
        </w:r>
        <w:proofErr w:type="gramStart"/>
        <w:r w:rsidRPr="003F5ED8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cz</w:t>
        </w:r>
      </w:hyperlink>
      <w:r w:rsidRPr="003F5ED8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 w:rsidRPr="003F5ED8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14:paraId="47211CEA" w14:textId="77777777" w:rsidR="004F0661" w:rsidRPr="004F0661" w:rsidRDefault="003F5ED8" w:rsidP="004F0661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3F5ED8"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110 018 095</w:t>
      </w:r>
    </w:p>
    <w:p w14:paraId="5C5F1473" w14:textId="77777777" w:rsidR="003F5ED8" w:rsidRPr="003F5ED8" w:rsidRDefault="003F5ED8" w:rsidP="003F5ED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A058A4" w14:textId="1E28E8C7" w:rsidR="003F5ED8" w:rsidRPr="003F5ED8" w:rsidRDefault="003F5ED8" w:rsidP="003F5ED8">
      <w:pPr>
        <w:spacing w:after="0" w:line="240" w:lineRule="auto"/>
        <w:ind w:right="516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b/>
          <w:bCs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RITÉRIA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HODNO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ENÍ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33AC7" w:rsidRPr="00E33AC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ÚSTNÍCH</w:t>
      </w:r>
      <w:r w:rsidR="00E33A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b/>
          <w:bCs/>
          <w:color w:val="000000"/>
          <w:spacing w:val="-1"/>
          <w:sz w:val="24"/>
          <w:szCs w:val="24"/>
          <w:lang w:eastAsia="cs-CZ"/>
        </w:rPr>
        <w:t>K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OUŠEK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Z ODBORNÝCH PŘEDMĚTŮ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</w:t>
      </w:r>
      <w:r w:rsidRPr="003F5ED8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FI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OVÉ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ČÁ</w:t>
      </w:r>
      <w:r w:rsidRPr="003F5ED8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MATURITNÍ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b/>
          <w:bCs/>
          <w:color w:val="000000"/>
          <w:spacing w:val="-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OU</w:t>
      </w:r>
      <w:r w:rsidRPr="003F5ED8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Š</w:t>
      </w:r>
      <w:r w:rsidRPr="003F5ED8">
        <w:rPr>
          <w:rFonts w:eastAsia="Times New Roman" w:cstheme="minorHAnsi"/>
          <w:b/>
          <w:bCs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107575C1" w14:textId="5D39F307" w:rsidR="003F5ED8" w:rsidRPr="003F5ED8" w:rsidRDefault="003F5ED8" w:rsidP="003F5ED8">
      <w:pPr>
        <w:spacing w:after="0" w:line="240" w:lineRule="auto"/>
        <w:ind w:right="516"/>
        <w:jc w:val="center"/>
        <w:rPr>
          <w:rFonts w:eastAsia="Calibri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Calibri" w:cstheme="minorHAnsi"/>
          <w:b/>
          <w:bCs/>
          <w:color w:val="000000"/>
          <w:spacing w:val="-1"/>
          <w:sz w:val="24"/>
          <w:szCs w:val="24"/>
          <w:lang w:eastAsia="cs-CZ"/>
        </w:rPr>
        <w:t>J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ARNÍ</w:t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A</w:t>
      </w:r>
      <w:r w:rsidRPr="003F5ED8">
        <w:rPr>
          <w:rFonts w:eastAsia="Calibri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P</w:t>
      </w:r>
      <w:r w:rsidRPr="003F5ED8">
        <w:rPr>
          <w:rFonts w:eastAsia="Calibri" w:cstheme="minorHAnsi"/>
          <w:b/>
          <w:bCs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DZIM</w:t>
      </w:r>
      <w:r w:rsidRPr="003F5ED8">
        <w:rPr>
          <w:rFonts w:eastAsia="Calibri" w:cstheme="minorHAnsi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Í</w:t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pacing w:val="1"/>
          <w:sz w:val="24"/>
          <w:szCs w:val="24"/>
          <w:lang w:eastAsia="cs-CZ"/>
        </w:rPr>
        <w:t>Z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KUŠEBNÍ</w:t>
      </w:r>
      <w:r w:rsidRPr="003F5ED8">
        <w:rPr>
          <w:rFonts w:eastAsia="Calibri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O</w:t>
      </w:r>
      <w:r w:rsidRPr="003F5ED8">
        <w:rPr>
          <w:rFonts w:eastAsia="Calibri" w:cstheme="minorHAnsi"/>
          <w:b/>
          <w:bCs/>
          <w:color w:val="000000"/>
          <w:spacing w:val="1"/>
          <w:sz w:val="24"/>
          <w:szCs w:val="24"/>
          <w:lang w:eastAsia="cs-CZ"/>
        </w:rPr>
        <w:t>B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DOBÍ</w:t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pacing w:val="1"/>
          <w:sz w:val="24"/>
          <w:szCs w:val="24"/>
          <w:lang w:eastAsia="cs-CZ"/>
        </w:rPr>
        <w:t>Š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KOLN</w:t>
      </w:r>
      <w:r w:rsidRPr="003F5ED8">
        <w:rPr>
          <w:rFonts w:eastAsia="Calibri" w:cstheme="minorHAnsi"/>
          <w:b/>
          <w:bCs/>
          <w:color w:val="000000"/>
          <w:spacing w:val="1"/>
          <w:sz w:val="24"/>
          <w:szCs w:val="24"/>
          <w:lang w:eastAsia="cs-CZ"/>
        </w:rPr>
        <w:t>Í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HO</w:t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R</w:t>
      </w:r>
      <w:r w:rsidRPr="003F5ED8">
        <w:rPr>
          <w:rFonts w:eastAsia="Calibri" w:cstheme="minorHAnsi"/>
          <w:b/>
          <w:bCs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KU</w:t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Calibri" w:cstheme="minorHAnsi"/>
          <w:b/>
          <w:bCs/>
          <w:color w:val="000000"/>
          <w:spacing w:val="1"/>
          <w:sz w:val="24"/>
          <w:szCs w:val="24"/>
          <w:lang w:eastAsia="cs-CZ"/>
        </w:rPr>
        <w:t>2</w:t>
      </w:r>
      <w:r w:rsidRPr="003F5ED8">
        <w:rPr>
          <w:rFonts w:eastAsia="Calibri" w:cstheme="minorHAnsi"/>
          <w:b/>
          <w:bCs/>
          <w:color w:val="000000"/>
          <w:spacing w:val="2"/>
          <w:sz w:val="24"/>
          <w:szCs w:val="24"/>
          <w:lang w:eastAsia="cs-CZ"/>
        </w:rPr>
        <w:t>0</w:t>
      </w:r>
      <w:r w:rsidR="004F0661">
        <w:rPr>
          <w:rFonts w:eastAsia="Calibri" w:cstheme="minorHAnsi"/>
          <w:b/>
          <w:bCs/>
          <w:color w:val="000000"/>
          <w:spacing w:val="5"/>
          <w:sz w:val="24"/>
          <w:szCs w:val="24"/>
          <w:lang w:eastAsia="cs-CZ"/>
        </w:rPr>
        <w:t>2</w:t>
      </w:r>
      <w:r w:rsidR="00E33AC7">
        <w:rPr>
          <w:rFonts w:eastAsia="Calibri" w:cstheme="minorHAnsi"/>
          <w:b/>
          <w:bCs/>
          <w:color w:val="000000"/>
          <w:spacing w:val="5"/>
          <w:sz w:val="24"/>
          <w:szCs w:val="24"/>
          <w:lang w:eastAsia="cs-CZ"/>
        </w:rPr>
        <w:t>2</w:t>
      </w:r>
      <w:r w:rsidR="004F0661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/202</w:t>
      </w:r>
      <w:r w:rsidR="00E33AC7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3</w:t>
      </w:r>
      <w:r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,</w:t>
      </w:r>
    </w:p>
    <w:p w14:paraId="05332F5B" w14:textId="77777777" w:rsidR="003F5ED8" w:rsidRPr="003F5ED8" w:rsidRDefault="003F5ED8" w:rsidP="003F5ED8">
      <w:pPr>
        <w:spacing w:after="0" w:line="240" w:lineRule="auto"/>
        <w:ind w:right="516"/>
        <w:jc w:val="center"/>
        <w:rPr>
          <w:rFonts w:eastAsia="Calibri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obor Bezpečnostně právní činnost (68-42-M/01</w:t>
      </w:r>
      <w:r>
        <w:rPr>
          <w:rFonts w:eastAsia="Calibri" w:cstheme="minorHAnsi"/>
          <w:b/>
          <w:bCs/>
          <w:color w:val="000000"/>
          <w:sz w:val="24"/>
          <w:szCs w:val="24"/>
          <w:lang w:eastAsia="cs-CZ"/>
        </w:rPr>
        <w:t>)</w:t>
      </w:r>
    </w:p>
    <w:p w14:paraId="17AC590E" w14:textId="77777777" w:rsidR="003F5ED8" w:rsidRPr="003F5ED8" w:rsidRDefault="003F5ED8" w:rsidP="003F5ED8">
      <w:pPr>
        <w:spacing w:after="0" w:line="240" w:lineRule="auto"/>
        <w:ind w:right="516"/>
        <w:jc w:val="center"/>
        <w:rPr>
          <w:rFonts w:eastAsia="Calibri" w:cstheme="minorHAnsi"/>
          <w:b/>
          <w:bCs/>
          <w:color w:val="000000"/>
          <w:sz w:val="24"/>
          <w:szCs w:val="24"/>
          <w:lang w:eastAsia="cs-CZ"/>
        </w:rPr>
      </w:pPr>
    </w:p>
    <w:p w14:paraId="49E11AE5" w14:textId="62C74A61"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Při klasifikaci výkonů žáků u profilových zkoušek </w:t>
      </w:r>
      <w:r w:rsidR="00323FE7">
        <w:rPr>
          <w:rFonts w:eastAsiaTheme="minorEastAsia" w:cstheme="minorHAnsi"/>
          <w:sz w:val="24"/>
          <w:szCs w:val="24"/>
          <w:lang w:eastAsia="cs-CZ"/>
        </w:rPr>
        <w:t xml:space="preserve">z odborných předmětů </w:t>
      </w:r>
      <w:r w:rsidRPr="003F5ED8">
        <w:rPr>
          <w:rFonts w:eastAsiaTheme="minorEastAsia" w:cstheme="minorHAnsi"/>
          <w:sz w:val="24"/>
          <w:szCs w:val="24"/>
          <w:lang w:eastAsia="cs-CZ"/>
        </w:rPr>
        <w:t xml:space="preserve">s převahou teoretického zaměření se v souladu s požadavky školního vzdělávacího programu hodnotí: </w:t>
      </w:r>
    </w:p>
    <w:p w14:paraId="5BD18E7E" w14:textId="77777777"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</w:p>
    <w:p w14:paraId="115466AC" w14:textId="6BE3D585"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>a) ucelenost a trvalost osvojení požadovaných poznatků, faktů, pojmů, definic,</w:t>
      </w:r>
      <w:r w:rsidR="00323FE7">
        <w:rPr>
          <w:rFonts w:eastAsiaTheme="minorEastAsia" w:cstheme="minorHAnsi"/>
          <w:sz w:val="24"/>
          <w:szCs w:val="24"/>
          <w:lang w:eastAsia="cs-CZ"/>
        </w:rPr>
        <w:t xml:space="preserve"> </w:t>
      </w:r>
      <w:proofErr w:type="gramStart"/>
      <w:r w:rsidRPr="003F5ED8">
        <w:rPr>
          <w:rFonts w:eastAsiaTheme="minorEastAsia" w:cstheme="minorHAnsi"/>
          <w:sz w:val="24"/>
          <w:szCs w:val="24"/>
          <w:lang w:eastAsia="cs-CZ"/>
        </w:rPr>
        <w:t xml:space="preserve">zákonitostí, </w:t>
      </w:r>
      <w:r w:rsidR="00E33AC7">
        <w:rPr>
          <w:rFonts w:eastAsiaTheme="minorEastAsia" w:cstheme="minorHAnsi"/>
          <w:sz w:val="24"/>
          <w:szCs w:val="24"/>
          <w:lang w:eastAsia="cs-CZ"/>
        </w:rPr>
        <w:t xml:space="preserve">  </w:t>
      </w:r>
      <w:r w:rsidRPr="003F5ED8">
        <w:rPr>
          <w:rFonts w:eastAsiaTheme="minorEastAsia" w:cstheme="minorHAnsi"/>
          <w:sz w:val="24"/>
          <w:szCs w:val="24"/>
          <w:lang w:eastAsia="cs-CZ"/>
        </w:rPr>
        <w:t>vztahů</w:t>
      </w:r>
      <w:proofErr w:type="gramEnd"/>
      <w:r w:rsidRPr="003F5ED8">
        <w:rPr>
          <w:rFonts w:eastAsiaTheme="minorEastAsia" w:cstheme="minorHAnsi"/>
          <w:sz w:val="24"/>
          <w:szCs w:val="24"/>
          <w:lang w:eastAsia="cs-CZ"/>
        </w:rPr>
        <w:t xml:space="preserve"> a schopnost vyjádřit je a aplikovat, </w:t>
      </w:r>
    </w:p>
    <w:p w14:paraId="6DF3815D" w14:textId="77777777"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b) kvalita a rozsah získaných dovedností a jejich uplatnění při vlastní práci, </w:t>
      </w:r>
    </w:p>
    <w:p w14:paraId="31B6C56C" w14:textId="77777777"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c) schopnost využívat a zobecňovat zkušenosti a poznatky získané při praktických činnostech, </w:t>
      </w:r>
    </w:p>
    <w:p w14:paraId="4BC084CB" w14:textId="77777777"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d) kvalita myšlení, především logika a samostatnost, </w:t>
      </w:r>
    </w:p>
    <w:p w14:paraId="33B3414E" w14:textId="77777777"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e) aktivita v přístupu k činnostem, zájem o ně a vztah k nim, </w:t>
      </w:r>
    </w:p>
    <w:p w14:paraId="7EDD13D7" w14:textId="1E834315"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 xml:space="preserve">f) kvalita, výstižnost, odborná a jazyková správnost ústního projevu, </w:t>
      </w:r>
    </w:p>
    <w:p w14:paraId="024F1C64" w14:textId="77777777"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3F5ED8">
        <w:rPr>
          <w:rFonts w:eastAsiaTheme="minorEastAsia" w:cstheme="minorHAnsi"/>
          <w:sz w:val="24"/>
          <w:szCs w:val="24"/>
          <w:lang w:eastAsia="cs-CZ"/>
        </w:rPr>
        <w:t>g) osvojení účinných metod samotného studia.</w:t>
      </w:r>
    </w:p>
    <w:p w14:paraId="3000D06B" w14:textId="77777777" w:rsidR="003F5ED8" w:rsidRPr="003F5ED8" w:rsidRDefault="003F5ED8" w:rsidP="003F5ED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</w:p>
    <w:p w14:paraId="342A5745" w14:textId="77777777" w:rsidR="003F5ED8" w:rsidRPr="003F5ED8" w:rsidRDefault="003F5ED8" w:rsidP="003F5ED8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cs-CZ"/>
        </w:rPr>
      </w:pPr>
    </w:p>
    <w:p w14:paraId="5762CF20" w14:textId="77777777" w:rsidR="003F5ED8" w:rsidRPr="003F5ED8" w:rsidRDefault="003F5ED8" w:rsidP="003F5E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4B0EF65" w14:textId="77777777" w:rsidR="003F5ED8" w:rsidRPr="003F5ED8" w:rsidRDefault="003F5ED8" w:rsidP="003F5ED8">
      <w:pPr>
        <w:spacing w:after="0" w:line="240" w:lineRule="auto"/>
        <w:ind w:right="-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a/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upeň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–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vý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borný</w:t>
      </w:r>
    </w:p>
    <w:p w14:paraId="12DCB755" w14:textId="692A7A9E" w:rsidR="003F5ED8" w:rsidRPr="003F5ED8" w:rsidRDefault="003F5ED8" w:rsidP="003F5ED8">
      <w:pPr>
        <w:spacing w:after="0" w:line="240" w:lineRule="auto"/>
        <w:ind w:right="465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f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kta,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-4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f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inice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konito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ucel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řesně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úp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lně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chápe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vzt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mi.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hotově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ané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ntel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ální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ti.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voř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plat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ené 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vedno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šení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etic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ých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kla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3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3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dno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evů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nitos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í.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logicky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ně,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etelně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atnost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tvo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t.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2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ávn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 a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žn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5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6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vali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ní,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ze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6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ím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statky.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 scho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 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mos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 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x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y.</w:t>
      </w:r>
    </w:p>
    <w:p w14:paraId="3871EFDA" w14:textId="77777777" w:rsidR="003F5ED8" w:rsidRPr="003F5ED8" w:rsidRDefault="003F5ED8" w:rsidP="003F5ED8">
      <w:pPr>
        <w:spacing w:after="15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60B4BFA" w14:textId="77777777" w:rsidR="003F5ED8" w:rsidRPr="003F5ED8" w:rsidRDefault="003F5ED8" w:rsidP="003F5ED8">
      <w:pPr>
        <w:spacing w:after="0" w:line="240" w:lineRule="auto"/>
        <w:ind w:right="-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b/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stup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–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ch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litebný</w:t>
      </w:r>
    </w:p>
    <w:p w14:paraId="7A6E57C2" w14:textId="7C58B55A" w:rsidR="003F5ED8" w:rsidRPr="003F5ED8" w:rsidRDefault="003F5ED8" w:rsidP="003F5ED8">
      <w:pPr>
        <w:spacing w:after="0" w:line="240" w:lineRule="auto"/>
        <w:ind w:right="46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vládá</w:t>
      </w:r>
      <w:r w:rsidRPr="003F5ED8">
        <w:rPr>
          <w:rFonts w:eastAsia="Times New Roman" w:cstheme="minorHAnsi"/>
          <w:color w:val="000000"/>
          <w:spacing w:val="5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ado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ané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zn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atky,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f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kta,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efini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5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6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zákonitosti</w:t>
      </w:r>
      <w:r w:rsidRPr="003F5ED8">
        <w:rPr>
          <w:rFonts w:eastAsia="Times New Roman" w:cstheme="minorHAnsi"/>
          <w:color w:val="000000"/>
          <w:spacing w:val="5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statě</w:t>
      </w:r>
      <w:r w:rsidRPr="003F5ED8">
        <w:rPr>
          <w:rFonts w:eastAsia="Times New Roman" w:cstheme="minorHAnsi"/>
          <w:color w:val="000000"/>
          <w:spacing w:val="6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celeně,</w:t>
      </w:r>
      <w:r w:rsidRPr="003F5ED8">
        <w:rPr>
          <w:rFonts w:eastAsia="Times New Roman" w:cstheme="minorHAnsi"/>
          <w:color w:val="000000"/>
          <w:spacing w:val="5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řesně</w:t>
      </w:r>
      <w:r w:rsidRPr="003F5ED8">
        <w:rPr>
          <w:rFonts w:eastAsia="Times New Roman" w:cstheme="minorHAnsi"/>
          <w:color w:val="000000"/>
          <w:spacing w:val="5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6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úplně.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hot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vě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on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vá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ado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ané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tele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="00E33AC7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in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sti.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mosta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ší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 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nětů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tele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uplat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ené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znatky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ři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řešení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etic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kolů</w:t>
      </w:r>
      <w:r w:rsidR="00323F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ři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la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 a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nocení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zák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ito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tí.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lí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ně,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lení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g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3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tv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ost.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proofErr w:type="gramStart"/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proofErr w:type="gramEnd"/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vá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ší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nosti,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ýsti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nosti.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ta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avidla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ez 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ů.</w:t>
      </w:r>
      <w:r w:rsidRPr="003F5ED8">
        <w:rPr>
          <w:rFonts w:eastAsia="Times New Roman" w:cstheme="minorHAnsi"/>
          <w:color w:val="000000"/>
          <w:spacing w:val="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scho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tatně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nší 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ocí 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 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x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7629B88A" w14:textId="77777777" w:rsidR="003F5ED8" w:rsidRPr="003F5ED8" w:rsidRDefault="003F5ED8" w:rsidP="003F5ED8">
      <w:pPr>
        <w:spacing w:after="17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9998B22" w14:textId="77777777" w:rsidR="003F5ED8" w:rsidRPr="003F5ED8" w:rsidRDefault="003F5ED8" w:rsidP="003F5ED8">
      <w:pPr>
        <w:spacing w:after="0" w:line="240" w:lineRule="auto"/>
        <w:ind w:right="-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c/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stupeň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3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–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brý</w:t>
      </w:r>
    </w:p>
    <w:p w14:paraId="527B5AB6" w14:textId="75B36433" w:rsidR="003F5ED8" w:rsidRPr="003F5ED8" w:rsidRDefault="003F5ED8" w:rsidP="003F5ED8">
      <w:pPr>
        <w:spacing w:after="0" w:line="240" w:lineRule="auto"/>
        <w:ind w:right="46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ucel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nosti,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úplno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ení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5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vaných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ů,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f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ů,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jm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f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ic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nitostí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mez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2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uálních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tí</w:t>
      </w:r>
      <w:r w:rsidRPr="003F5ED8">
        <w:rPr>
          <w:rFonts w:eastAsia="Times New Roman" w:cstheme="minorHAnsi"/>
          <w:color w:val="000000"/>
          <w:spacing w:val="2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statky.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ší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řesnosti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5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vede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za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oci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uč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tele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korigovat.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pla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ov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 a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ností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ešení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etic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ých</w:t>
      </w:r>
      <w:r w:rsidRPr="003F5ED8">
        <w:rPr>
          <w:rFonts w:eastAsia="Times New Roman" w:cstheme="minorHAnsi"/>
          <w:color w:val="000000"/>
          <w:spacing w:val="6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ak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tí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b.</w:t>
      </w:r>
      <w:r w:rsidRPr="003F5ED8">
        <w:rPr>
          <w:rFonts w:eastAsia="Times New Roman" w:cstheme="minorHAnsi"/>
          <w:color w:val="000000"/>
          <w:spacing w:val="6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7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znatky</w:t>
      </w:r>
      <w:r w:rsidRPr="003F5ED8">
        <w:rPr>
          <w:rFonts w:eastAsia="Times New Roman" w:cstheme="minorHAnsi"/>
          <w:color w:val="000000"/>
          <w:spacing w:val="5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6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í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evů a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konito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tí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odnětu uč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tele.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myš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vce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ku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é,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ale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álo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tvo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é,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g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ice se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y.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ústn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evu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ráv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ti,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osti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ižnos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i.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litě výsled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osti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tě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ší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="00E33AC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sc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 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 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pod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 ná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čitele.</w:t>
      </w:r>
    </w:p>
    <w:p w14:paraId="6153DD45" w14:textId="77777777" w:rsidR="003F5ED8" w:rsidRPr="003F5ED8" w:rsidRDefault="003F5ED8" w:rsidP="003F5ED8">
      <w:pPr>
        <w:spacing w:after="17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95C8225" w14:textId="77777777" w:rsidR="003F5ED8" w:rsidRPr="003F5ED8" w:rsidRDefault="003F5ED8" w:rsidP="003F5ED8">
      <w:pPr>
        <w:spacing w:after="0" w:line="240" w:lineRule="auto"/>
        <w:ind w:right="-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d/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stup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4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–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dost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at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ný</w:t>
      </w:r>
    </w:p>
    <w:p w14:paraId="1CF9BCBB" w14:textId="5BEC6368" w:rsidR="003F5ED8" w:rsidRPr="003F5ED8" w:rsidRDefault="003F5ED8" w:rsidP="003F5ED8">
      <w:pPr>
        <w:spacing w:after="0" w:line="240" w:lineRule="auto"/>
        <w:ind w:right="465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4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má</w:t>
      </w:r>
      <w:r w:rsidRPr="003F5ED8">
        <w:rPr>
          <w:rFonts w:eastAsia="Times New Roman" w:cstheme="minorHAnsi"/>
          <w:color w:val="000000"/>
          <w:spacing w:val="4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lenos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i,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řesn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sti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4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úplno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ení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si</w:t>
      </w:r>
      <w:r w:rsidRPr="003F5ED8">
        <w:rPr>
          <w:rFonts w:eastAsia="Times New Roman" w:cstheme="minorHAnsi"/>
          <w:color w:val="000000"/>
          <w:spacing w:val="3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3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3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važné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eze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vádění 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van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ch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ntel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ostí</w:t>
      </w:r>
      <w:r w:rsidRPr="003F5ED8">
        <w:rPr>
          <w:rFonts w:eastAsia="Times New Roman" w:cstheme="minorHAnsi"/>
          <w:color w:val="000000"/>
          <w:spacing w:val="4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4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álo</w:t>
      </w:r>
      <w:r w:rsidRPr="003F5ED8">
        <w:rPr>
          <w:rFonts w:eastAsia="Times New Roman" w:cstheme="minorHAnsi"/>
          <w:color w:val="000000"/>
          <w:spacing w:val="4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4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4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vě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ší</w:t>
      </w:r>
      <w:r w:rsidRPr="003F5ED8">
        <w:rPr>
          <w:rFonts w:eastAsia="Times New Roman" w:cstheme="minorHAnsi"/>
          <w:color w:val="000000"/>
          <w:spacing w:val="4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4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upla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ňov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 osvo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2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3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ed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ností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eš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3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etic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ých</w:t>
      </w:r>
      <w:r w:rsidRPr="003F5ED8">
        <w:rPr>
          <w:rFonts w:eastAsia="Times New Roman" w:cstheme="minorHAnsi"/>
          <w:color w:val="000000"/>
          <w:spacing w:val="2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kolů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3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yt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2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</w:t>
      </w:r>
      <w:r w:rsidRPr="003F5ED8">
        <w:rPr>
          <w:rFonts w:eastAsia="Times New Roman" w:cstheme="minorHAnsi"/>
          <w:color w:val="000000"/>
          <w:spacing w:val="2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3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 vy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ro</w:t>
      </w:r>
      <w:r w:rsidRPr="003F5ED8">
        <w:rPr>
          <w:rFonts w:eastAsia="Times New Roman" w:cstheme="minorHAnsi"/>
          <w:color w:val="000000"/>
          <w:spacing w:val="1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1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nocení</w:t>
      </w:r>
      <w:r w:rsidRPr="003F5ED8">
        <w:rPr>
          <w:rFonts w:eastAsia="Times New Roman" w:cstheme="minorHAnsi"/>
          <w:color w:val="000000"/>
          <w:spacing w:val="2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evů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ý.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gice</w:t>
      </w:r>
      <w:r w:rsidRPr="003F5ED8">
        <w:rPr>
          <w:rFonts w:eastAsia="Times New Roman" w:cstheme="minorHAnsi"/>
          <w:color w:val="000000"/>
          <w:spacing w:val="1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šle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sk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2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y,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my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álo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é.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ážné</w:t>
      </w:r>
      <w:r w:rsidRPr="003F5ED8">
        <w:rPr>
          <w:rFonts w:eastAsia="Times New Roman" w:cstheme="minorHAnsi"/>
          <w:color w:val="000000"/>
          <w:spacing w:val="1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statky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osti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1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nosti. V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itě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ýsle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ků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sti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="00E33A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važné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statky a 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vede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 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ocí učit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le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opr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avit.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 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udiu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má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ké tě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osti.</w:t>
      </w:r>
    </w:p>
    <w:p w14:paraId="33CA0C01" w14:textId="77777777" w:rsidR="003F5ED8" w:rsidRPr="003F5ED8" w:rsidRDefault="003F5ED8" w:rsidP="003F5E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93B536F" w14:textId="77777777" w:rsidR="003F5ED8" w:rsidRPr="003F5ED8" w:rsidRDefault="003F5ED8" w:rsidP="003F5ED8">
      <w:pPr>
        <w:spacing w:after="0" w:line="240" w:lineRule="auto"/>
        <w:ind w:right="-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e/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stupeň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5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–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ned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te</w:t>
      </w:r>
      <w:r w:rsidRPr="003F5ED8">
        <w:rPr>
          <w:rFonts w:eastAsia="Times New Roman" w:cstheme="minorHAnsi"/>
          <w:b/>
          <w:bCs/>
          <w:color w:val="000000"/>
          <w:spacing w:val="1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ný</w:t>
      </w:r>
    </w:p>
    <w:p w14:paraId="23FCB7B2" w14:textId="72324636" w:rsidR="003F5ED8" w:rsidRPr="003F5ED8" w:rsidRDefault="003F5ED8" w:rsidP="003F5ED8">
      <w:pPr>
        <w:spacing w:after="0" w:line="240" w:lineRule="auto"/>
        <w:ind w:right="463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si</w:t>
      </w:r>
      <w:r w:rsidRPr="003F5ED8">
        <w:rPr>
          <w:rFonts w:eastAsia="Times New Roman" w:cstheme="minorHAnsi"/>
          <w:color w:val="000000"/>
          <w:spacing w:val="5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ža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5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il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ucel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ně,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pacing w:val="5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5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plně,</w:t>
      </w:r>
      <w:r w:rsidRPr="003F5ED8">
        <w:rPr>
          <w:rFonts w:eastAsia="Times New Roman" w:cstheme="minorHAnsi"/>
          <w:color w:val="000000"/>
          <w:spacing w:val="5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5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5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1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</w:t>
      </w:r>
      <w:r w:rsidRPr="003F5ED8">
        <w:rPr>
          <w:rFonts w:eastAsia="Times New Roman" w:cstheme="minorHAnsi"/>
          <w:color w:val="000000"/>
          <w:spacing w:val="5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5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zna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</w:t>
      </w:r>
      <w:r w:rsidRPr="003F5ED8">
        <w:rPr>
          <w:rFonts w:eastAsia="Times New Roman" w:cstheme="minorHAnsi"/>
          <w:color w:val="000000"/>
          <w:spacing w:val="5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meze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5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 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ado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ané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čin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sti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pod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tat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é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statk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uplatň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vání osvo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věd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ostí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ři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řešení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etic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1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sky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záva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né</w:t>
      </w:r>
      <w:r w:rsidRPr="003F5ED8">
        <w:rPr>
          <w:rFonts w:eastAsia="Times New Roman" w:cstheme="minorHAnsi"/>
          <w:color w:val="000000"/>
          <w:spacing w:val="7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y.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la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noce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evů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ko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itostí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vede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vé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vě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osti</w:t>
      </w:r>
      <w:r w:rsidRPr="003F5ED8">
        <w:rPr>
          <w:rFonts w:eastAsia="Times New Roman" w:cstheme="minorHAnsi"/>
          <w:color w:val="000000"/>
          <w:spacing w:val="2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uplat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it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ani</w:t>
      </w:r>
      <w:r w:rsidRPr="003F5ED8">
        <w:rPr>
          <w:rFonts w:eastAsia="Times New Roman" w:cstheme="minorHAnsi"/>
          <w:color w:val="000000"/>
          <w:spacing w:val="2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pod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ně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učitele.</w:t>
      </w:r>
      <w:r w:rsidRPr="003F5ED8">
        <w:rPr>
          <w:rFonts w:eastAsia="Times New Roman" w:cstheme="minorHAnsi"/>
          <w:color w:val="000000"/>
          <w:spacing w:val="3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 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tatno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ní,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yt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ě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ho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časté</w:t>
      </w:r>
      <w:r w:rsidRPr="003F5ED8">
        <w:rPr>
          <w:rFonts w:eastAsia="Times New Roman" w:cstheme="minorHAnsi"/>
          <w:color w:val="000000"/>
          <w:spacing w:val="14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gi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ké</w:t>
      </w:r>
      <w:r w:rsidRPr="003F5ED8">
        <w:rPr>
          <w:rFonts w:eastAsia="Times New Roman" w:cstheme="minorHAnsi"/>
          <w:color w:val="000000"/>
          <w:spacing w:val="16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y.</w:t>
      </w:r>
      <w:r w:rsidRPr="003F5ED8">
        <w:rPr>
          <w:rFonts w:eastAsia="Times New Roman" w:cstheme="minorHAnsi"/>
          <w:color w:val="000000"/>
          <w:spacing w:val="1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pacing w:val="15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ú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9"/>
          <w:sz w:val="24"/>
          <w:szCs w:val="24"/>
          <w:lang w:eastAsia="cs-CZ"/>
        </w:rPr>
        <w:t>í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pro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evu</w:t>
      </w:r>
      <w:r w:rsidRPr="003F5ED8">
        <w:rPr>
          <w:rFonts w:eastAsia="Times New Roman" w:cstheme="minorHAnsi"/>
          <w:color w:val="000000"/>
          <w:spacing w:val="1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má</w:t>
      </w:r>
      <w:r w:rsidRPr="003F5ED8">
        <w:rPr>
          <w:rFonts w:eastAsia="Times New Roman" w:cstheme="minorHAnsi"/>
          <w:color w:val="000000"/>
          <w:spacing w:val="1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pacing w:val="3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né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statky</w:t>
      </w:r>
      <w:r w:rsidRPr="003F5ED8">
        <w:rPr>
          <w:rFonts w:eastAsia="Times New Roman" w:cstheme="minorHAnsi"/>
          <w:color w:val="000000"/>
          <w:spacing w:val="40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sp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nosti,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př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es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ýsti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i.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Kval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i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ta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led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j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eho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či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no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ti</w:t>
      </w:r>
      <w:r w:rsidRPr="003F5ED8">
        <w:rPr>
          <w:rFonts w:eastAsia="Times New Roman" w:cstheme="minorHAnsi"/>
          <w:color w:val="000000"/>
          <w:spacing w:val="38"/>
          <w:sz w:val="24"/>
          <w:szCs w:val="24"/>
          <w:lang w:eastAsia="cs-CZ"/>
        </w:rPr>
        <w:t xml:space="preserve"> </w:t>
      </w:r>
      <w:r w:rsidR="00E33AC7">
        <w:rPr>
          <w:rFonts w:eastAsia="Times New Roman" w:cstheme="minorHAnsi"/>
          <w:color w:val="000000"/>
          <w:sz w:val="24"/>
          <w:szCs w:val="24"/>
          <w:lang w:eastAsia="cs-CZ"/>
        </w:rPr>
        <w:t>má</w:t>
      </w:r>
      <w:r w:rsidRPr="003F5ED8">
        <w:rPr>
          <w:rFonts w:eastAsia="Times New Roman" w:cstheme="minorHAnsi"/>
          <w:color w:val="000000"/>
          <w:spacing w:val="39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áž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é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statky.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Z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á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v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ž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né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st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at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k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c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h</w:t>
      </w:r>
      <w:r w:rsidRPr="003F5ED8">
        <w:rPr>
          <w:rFonts w:eastAsia="Times New Roman" w:cstheme="minorHAnsi"/>
          <w:color w:val="000000"/>
          <w:spacing w:val="-2"/>
          <w:sz w:val="24"/>
          <w:szCs w:val="24"/>
          <w:lang w:eastAsia="cs-CZ"/>
        </w:rPr>
        <w:t>y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b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y 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ed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e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opr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avit 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n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 s p</w:t>
      </w:r>
      <w:r w:rsidRPr="003F5ED8">
        <w:rPr>
          <w:rFonts w:eastAsia="Times New Roman" w:cstheme="minorHAnsi"/>
          <w:color w:val="000000"/>
          <w:spacing w:val="4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ocí u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č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itele.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Ne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do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vede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 xml:space="preserve"> 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a</w:t>
      </w:r>
      <w:r w:rsidRPr="003F5ED8">
        <w:rPr>
          <w:rFonts w:eastAsia="Times New Roman" w:cstheme="minorHAnsi"/>
          <w:color w:val="000000"/>
          <w:spacing w:val="-3"/>
          <w:sz w:val="24"/>
          <w:szCs w:val="24"/>
          <w:lang w:eastAsia="cs-CZ"/>
        </w:rPr>
        <w:t>m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osta</w:t>
      </w:r>
      <w:r w:rsidRPr="003F5ED8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ně 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s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Pr="003F5ED8">
        <w:rPr>
          <w:rFonts w:eastAsia="Times New Roman" w:cstheme="minorHAnsi"/>
          <w:color w:val="000000"/>
          <w:spacing w:val="-1"/>
          <w:sz w:val="24"/>
          <w:szCs w:val="24"/>
          <w:lang w:eastAsia="cs-CZ"/>
        </w:rPr>
        <w:t>u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 w:rsidRPr="003F5ED8">
        <w:rPr>
          <w:rFonts w:eastAsia="Times New Roman" w:cstheme="minorHAnsi"/>
          <w:color w:val="000000"/>
          <w:spacing w:val="1"/>
          <w:sz w:val="24"/>
          <w:szCs w:val="24"/>
          <w:lang w:eastAsia="cs-CZ"/>
        </w:rPr>
        <w:t>o</w:t>
      </w:r>
      <w:r w:rsidRPr="003F5ED8">
        <w:rPr>
          <w:rFonts w:eastAsia="Times New Roman" w:cstheme="minorHAnsi"/>
          <w:color w:val="000000"/>
          <w:sz w:val="24"/>
          <w:szCs w:val="24"/>
          <w:lang w:eastAsia="cs-CZ"/>
        </w:rPr>
        <w:t>vat.</w:t>
      </w:r>
    </w:p>
    <w:p w14:paraId="311FF07F" w14:textId="77777777" w:rsidR="003F5ED8" w:rsidRPr="003F5ED8" w:rsidRDefault="003F5ED8" w:rsidP="003F5ED8">
      <w:pPr>
        <w:spacing w:after="0" w:line="240" w:lineRule="auto"/>
        <w:ind w:right="-20"/>
        <w:jc w:val="both"/>
        <w:rPr>
          <w:rFonts w:eastAsia="Calibri" w:cstheme="minorHAnsi"/>
          <w:color w:val="000000"/>
          <w:sz w:val="24"/>
          <w:szCs w:val="24"/>
          <w:lang w:eastAsia="cs-CZ"/>
        </w:rPr>
      </w:pPr>
    </w:p>
    <w:p w14:paraId="315A00E5" w14:textId="77777777" w:rsidR="003F5ED8" w:rsidRPr="003F5ED8" w:rsidRDefault="003F5ED8" w:rsidP="003F5ED8">
      <w:pPr>
        <w:spacing w:after="0" w:line="240" w:lineRule="auto"/>
        <w:ind w:right="-20"/>
        <w:jc w:val="both"/>
        <w:rPr>
          <w:rFonts w:eastAsia="Calibri" w:cstheme="minorHAnsi"/>
          <w:color w:val="000000"/>
          <w:sz w:val="24"/>
          <w:szCs w:val="24"/>
          <w:lang w:eastAsia="cs-CZ"/>
        </w:rPr>
      </w:pPr>
    </w:p>
    <w:p w14:paraId="64E112FA" w14:textId="22FF12E7" w:rsidR="003F5ED8" w:rsidRPr="003F5ED8" w:rsidRDefault="003F5ED8" w:rsidP="003F5ED8">
      <w:pPr>
        <w:spacing w:after="0" w:line="240" w:lineRule="auto"/>
        <w:ind w:right="-20"/>
        <w:jc w:val="both"/>
        <w:rPr>
          <w:rFonts w:eastAsia="Calibri" w:cstheme="minorHAnsi"/>
          <w:color w:val="000000"/>
          <w:sz w:val="24"/>
          <w:szCs w:val="24"/>
          <w:lang w:eastAsia="cs-CZ"/>
        </w:rPr>
      </w:pP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="00E33AC7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="00E33AC7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="00E33AC7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="00E33AC7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="004F0661">
        <w:rPr>
          <w:rFonts w:eastAsia="Calibri" w:cstheme="minorHAnsi"/>
          <w:color w:val="000000"/>
          <w:sz w:val="24"/>
          <w:szCs w:val="24"/>
          <w:lang w:eastAsia="cs-CZ"/>
        </w:rPr>
        <w:t>Mgr. Ivana Černá</w:t>
      </w:r>
    </w:p>
    <w:p w14:paraId="29A1ED18" w14:textId="77777777" w:rsidR="005F6B85" w:rsidRDefault="003F5ED8" w:rsidP="004F0661">
      <w:pPr>
        <w:spacing w:after="0" w:line="240" w:lineRule="auto"/>
        <w:ind w:right="-20"/>
        <w:jc w:val="both"/>
      </w:pP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ab/>
      </w:r>
      <w:r w:rsidR="004F0661">
        <w:rPr>
          <w:rFonts w:eastAsia="Calibri" w:cstheme="minorHAnsi"/>
          <w:color w:val="000000"/>
          <w:sz w:val="24"/>
          <w:szCs w:val="24"/>
          <w:lang w:eastAsia="cs-CZ"/>
        </w:rPr>
        <w:t xml:space="preserve">   </w:t>
      </w:r>
      <w:r w:rsidRPr="003F5ED8">
        <w:rPr>
          <w:rFonts w:eastAsia="Calibri" w:cstheme="minorHAnsi"/>
          <w:color w:val="000000"/>
          <w:sz w:val="24"/>
          <w:szCs w:val="24"/>
          <w:lang w:eastAsia="cs-CZ"/>
        </w:rPr>
        <w:t>ředitelka školy</w:t>
      </w:r>
    </w:p>
    <w:sectPr w:rsidR="005F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7EF5"/>
    <w:multiLevelType w:val="hybridMultilevel"/>
    <w:tmpl w:val="A62A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D8"/>
    <w:rsid w:val="00323FE7"/>
    <w:rsid w:val="003F5ED8"/>
    <w:rsid w:val="004F0661"/>
    <w:rsid w:val="005F6B85"/>
    <w:rsid w:val="00D67B83"/>
    <w:rsid w:val="00E3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C699"/>
  <w15:chartTrackingRefBased/>
  <w15:docId w15:val="{3CE5BDD1-E530-4BB7-BA2C-554C0FAE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3F5ED8"/>
  </w:style>
  <w:style w:type="character" w:styleId="Hypertextovodkaz">
    <w:name w:val="Hyperlink"/>
    <w:basedOn w:val="Standardnpsmoodstavce"/>
    <w:uiPriority w:val="99"/>
    <w:semiHidden/>
    <w:unhideWhenUsed/>
    <w:rsid w:val="003F5E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F5ED8"/>
    <w:pPr>
      <w:ind w:left="720"/>
      <w:contextualSpacing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ED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ED8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Martina</cp:lastModifiedBy>
  <cp:revision>2</cp:revision>
  <dcterms:created xsi:type="dcterms:W3CDTF">2023-05-12T10:49:00Z</dcterms:created>
  <dcterms:modified xsi:type="dcterms:W3CDTF">2023-05-12T10:49:00Z</dcterms:modified>
</cp:coreProperties>
</file>