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66EDB5F6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F5B66">
        <w:rPr>
          <w:rFonts w:ascii="Tahoma" w:hAnsi="Tahoma" w:cs="Tahoma"/>
        </w:rPr>
        <w:t>ČERNÁ</w:t>
      </w:r>
      <w:r w:rsidR="00E259B9">
        <w:rPr>
          <w:rFonts w:ascii="Tahoma" w:hAnsi="Tahoma" w:cs="Tahoma"/>
        </w:rPr>
        <w:t>, EISNE</w:t>
      </w:r>
      <w:r w:rsidR="007F5B66">
        <w:rPr>
          <w:rFonts w:ascii="Tahoma" w:hAnsi="Tahoma" w:cs="Tahoma"/>
        </w:rPr>
        <w:t>R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6C3F5097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7F5B66">
        <w:rPr>
          <w:rFonts w:ascii="Tahoma" w:hAnsi="Tahoma" w:cs="Tahoma"/>
        </w:rPr>
        <w:t>REICHAMN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259B9">
        <w:rPr>
          <w:rFonts w:ascii="Tahoma" w:hAnsi="Tahoma" w:cs="Tahoma"/>
        </w:rPr>
        <w:t>PASTÝŘÍK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7F5B66">
        <w:rPr>
          <w:rFonts w:ascii="Tahoma" w:hAnsi="Tahoma" w:cs="Tahoma"/>
        </w:rPr>
        <w:t>AIMOVÁ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79B183FF" w:rsidR="002D5ECB" w:rsidRDefault="007F5B66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D92059C" wp14:editId="198D7BAC">
            <wp:extent cx="6187440" cy="5297607"/>
            <wp:effectExtent l="0" t="0" r="3810" b="0"/>
            <wp:docPr id="4144117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686" cy="52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0432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43289"/>
    <w:rsid w:val="000A61EB"/>
    <w:rsid w:val="000C50A1"/>
    <w:rsid w:val="00141892"/>
    <w:rsid w:val="001B71E7"/>
    <w:rsid w:val="001C79CB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705A4A"/>
    <w:rsid w:val="00713A55"/>
    <w:rsid w:val="00747462"/>
    <w:rsid w:val="007B10E2"/>
    <w:rsid w:val="007F5B66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AD1107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2024-02-29T10:44:00Z</cp:lastPrinted>
  <dcterms:created xsi:type="dcterms:W3CDTF">2024-03-09T09:30:00Z</dcterms:created>
  <dcterms:modified xsi:type="dcterms:W3CDTF">2024-03-09T09:30:00Z</dcterms:modified>
</cp:coreProperties>
</file>