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02E6212F" w:rsidR="002E1C77" w:rsidRDefault="002E1C77" w:rsidP="00F30DF4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61994">
        <w:rPr>
          <w:rFonts w:ascii="Tahoma" w:hAnsi="Tahoma" w:cs="Tahoma"/>
        </w:rPr>
        <w:t xml:space="preserve">EISNER, MATIČKA, </w:t>
      </w:r>
      <w:r w:rsidR="00D64B26">
        <w:rPr>
          <w:rFonts w:ascii="Tahoma" w:hAnsi="Tahoma" w:cs="Tahoma"/>
        </w:rPr>
        <w:t>ČERNÁ</w:t>
      </w:r>
      <w:r w:rsidR="00AB2C2C">
        <w:rPr>
          <w:rFonts w:ascii="Tahoma" w:hAnsi="Tahoma" w:cs="Tahoma"/>
        </w:rPr>
        <w:t>, MÁLEK</w:t>
      </w:r>
      <w:r w:rsidR="003747C4">
        <w:rPr>
          <w:rFonts w:ascii="Tahoma" w:hAnsi="Tahoma" w:cs="Tahoma"/>
        </w:rPr>
        <w:t xml:space="preserve">, </w:t>
      </w:r>
      <w:r w:rsidR="00B24EEC">
        <w:rPr>
          <w:rFonts w:ascii="Tahoma" w:hAnsi="Tahoma" w:cs="Tahoma"/>
        </w:rPr>
        <w:t xml:space="preserve">POLESNÁ </w:t>
      </w:r>
      <w:bookmarkStart w:id="0" w:name="_GoBack"/>
      <w:bookmarkEnd w:id="0"/>
      <w:r w:rsidR="003747C4">
        <w:rPr>
          <w:rFonts w:ascii="Tahoma" w:hAnsi="Tahoma" w:cs="Tahoma"/>
        </w:rPr>
        <w:t>BURDOVÁ</w:t>
      </w:r>
      <w:r>
        <w:rPr>
          <w:rFonts w:ascii="Tahoma" w:hAnsi="Tahoma" w:cs="Tahoma"/>
        </w:rPr>
        <w:br/>
        <w:t xml:space="preserve">Nepřítomné třídy:      </w:t>
      </w:r>
      <w:r w:rsidR="00A61994">
        <w:rPr>
          <w:rFonts w:ascii="Tahoma" w:hAnsi="Tahoma" w:cs="Tahoma"/>
        </w:rPr>
        <w:t>4A4 – Praktická MZ Střelecká příprava, 4B4 – den volna před MZ</w:t>
      </w:r>
    </w:p>
    <w:p w14:paraId="60812503" w14:textId="25FE68D8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A61994">
        <w:rPr>
          <w:rFonts w:ascii="Tahoma" w:hAnsi="Tahoma" w:cs="Tahoma"/>
        </w:rPr>
        <w:t>MÁDLOVÁ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A61994">
        <w:rPr>
          <w:rFonts w:ascii="Tahoma" w:hAnsi="Tahoma" w:cs="Tahoma"/>
        </w:rPr>
        <w:t>SOLNAŘ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</w:r>
      <w:r w:rsidR="00A61994">
        <w:rPr>
          <w:rFonts w:ascii="Tahoma" w:hAnsi="Tahoma" w:cs="Tahoma"/>
        </w:rPr>
        <w:t>AIMOVÁ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15EBC959" w:rsidR="002D5ECB" w:rsidRDefault="003747C4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1DC0E5C1" wp14:editId="134334ED">
            <wp:extent cx="6134100" cy="5313942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754" cy="531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439F" w14:textId="77777777" w:rsidR="00400E2B" w:rsidRDefault="00400E2B" w:rsidP="00DD47F1">
      <w:pPr>
        <w:ind w:left="708"/>
        <w:rPr>
          <w:rFonts w:ascii="Tahoma" w:hAnsi="Tahoma" w:cs="Tahoma"/>
          <w:b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6050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747C4"/>
    <w:rsid w:val="003A2A62"/>
    <w:rsid w:val="003C0C75"/>
    <w:rsid w:val="00400E2B"/>
    <w:rsid w:val="004F06E0"/>
    <w:rsid w:val="004F1799"/>
    <w:rsid w:val="004F633A"/>
    <w:rsid w:val="0052649A"/>
    <w:rsid w:val="00575784"/>
    <w:rsid w:val="00583901"/>
    <w:rsid w:val="005B3F4B"/>
    <w:rsid w:val="0060504F"/>
    <w:rsid w:val="00620D58"/>
    <w:rsid w:val="006235AD"/>
    <w:rsid w:val="00643FB3"/>
    <w:rsid w:val="006633EC"/>
    <w:rsid w:val="00696CB9"/>
    <w:rsid w:val="006F1A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61994"/>
    <w:rsid w:val="00A8735E"/>
    <w:rsid w:val="00A942A1"/>
    <w:rsid w:val="00AA3D6E"/>
    <w:rsid w:val="00AB2C2C"/>
    <w:rsid w:val="00B24EEC"/>
    <w:rsid w:val="00B26A22"/>
    <w:rsid w:val="00BB7A77"/>
    <w:rsid w:val="00BC545E"/>
    <w:rsid w:val="00BE03BC"/>
    <w:rsid w:val="00C040B3"/>
    <w:rsid w:val="00C2311A"/>
    <w:rsid w:val="00C33A9D"/>
    <w:rsid w:val="00D076E2"/>
    <w:rsid w:val="00D118E0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5</cp:revision>
  <cp:lastPrinted>2024-02-29T10:44:00Z</cp:lastPrinted>
  <dcterms:created xsi:type="dcterms:W3CDTF">2024-03-31T06:36:00Z</dcterms:created>
  <dcterms:modified xsi:type="dcterms:W3CDTF">2024-04-18T07:10:00Z</dcterms:modified>
</cp:coreProperties>
</file>