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D4DE0" w14:textId="440B95D2" w:rsidR="00F7635E" w:rsidRDefault="00A55BE0" w:rsidP="00F7635E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 xml:space="preserve">SUPLOVÁNÍ </w:t>
      </w:r>
      <w:r w:rsidR="00F7635E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 w:rsidR="00F7635E">
        <w:rPr>
          <w:rFonts w:ascii="Tahoma" w:hAnsi="Tahoma" w:cs="Tahoma"/>
        </w:rPr>
        <w:t>Nepřítomni:</w:t>
      </w:r>
      <w:r w:rsidR="00810469">
        <w:rPr>
          <w:rFonts w:ascii="Tahoma" w:hAnsi="Tahoma" w:cs="Tahoma"/>
        </w:rPr>
        <w:tab/>
      </w:r>
      <w:r w:rsidR="00810469">
        <w:rPr>
          <w:rFonts w:ascii="Tahoma" w:hAnsi="Tahoma" w:cs="Tahoma"/>
        </w:rPr>
        <w:tab/>
      </w:r>
      <w:r w:rsidR="0044089F">
        <w:rPr>
          <w:rFonts w:ascii="Tahoma" w:hAnsi="Tahoma" w:cs="Tahoma"/>
        </w:rPr>
        <w:t xml:space="preserve">SOLNAŘ, </w:t>
      </w:r>
      <w:r w:rsidR="00775462">
        <w:rPr>
          <w:rFonts w:ascii="Tahoma" w:hAnsi="Tahoma" w:cs="Tahoma"/>
        </w:rPr>
        <w:t>KLABAN, REICHMAN, ČERNÁ, DVOŘÁK</w:t>
      </w:r>
      <w:r w:rsidR="00855572">
        <w:rPr>
          <w:rFonts w:ascii="Tahoma" w:hAnsi="Tahoma" w:cs="Tahoma"/>
        </w:rPr>
        <w:t>, EISNER</w:t>
      </w:r>
    </w:p>
    <w:p w14:paraId="345F1FED" w14:textId="77777777" w:rsidR="00855572" w:rsidRPr="00B145FE" w:rsidRDefault="00855572" w:rsidP="00F7635E">
      <w:pPr>
        <w:rPr>
          <w:rFonts w:ascii="Tahoma" w:hAnsi="Tahoma" w:cs="Tahoma"/>
          <w:sz w:val="32"/>
          <w:szCs w:val="32"/>
        </w:rPr>
      </w:pPr>
    </w:p>
    <w:p w14:paraId="4858D799" w14:textId="3120822D" w:rsidR="00E8336D" w:rsidRDefault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44089F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1952CA">
        <w:rPr>
          <w:rFonts w:ascii="Tahoma" w:hAnsi="Tahoma" w:cs="Tahoma"/>
        </w:rPr>
        <w:tab/>
        <w:t>MÁDLOVÁ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952CA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</w:r>
      <w:r w:rsidR="0044089F" w:rsidRPr="0044089F">
        <w:rPr>
          <w:rFonts w:ascii="Tahoma" w:hAnsi="Tahoma" w:cs="Tahoma"/>
        </w:rPr>
        <w:t>DOZOR / 4B4, 1. PATRO</w:t>
      </w:r>
      <w:r w:rsidR="0044089F">
        <w:rPr>
          <w:rFonts w:ascii="Tahoma" w:hAnsi="Tahoma" w:cs="Tahoma"/>
        </w:rPr>
        <w:t>:</w:t>
      </w:r>
      <w:r w:rsidR="0044089F">
        <w:rPr>
          <w:rFonts w:ascii="Tahoma" w:hAnsi="Tahoma" w:cs="Tahoma"/>
        </w:rPr>
        <w:tab/>
      </w:r>
      <w:r w:rsidR="0044089F">
        <w:rPr>
          <w:rFonts w:ascii="Tahoma" w:hAnsi="Tahoma" w:cs="Tahoma"/>
        </w:rPr>
        <w:tab/>
      </w:r>
      <w:r w:rsidR="0044089F">
        <w:rPr>
          <w:rFonts w:ascii="Tahoma" w:hAnsi="Tahoma" w:cs="Tahoma"/>
        </w:rPr>
        <w:tab/>
      </w:r>
      <w:r w:rsidR="001952CA">
        <w:rPr>
          <w:rFonts w:ascii="Tahoma" w:hAnsi="Tahoma" w:cs="Tahoma"/>
        </w:rPr>
        <w:t>AIMOVÁ</w:t>
      </w:r>
    </w:p>
    <w:p w14:paraId="0E26255A" w14:textId="77777777" w:rsidR="0044089F" w:rsidRPr="0044089F" w:rsidRDefault="0044089F">
      <w:pPr>
        <w:rPr>
          <w:rFonts w:ascii="Tahoma" w:hAnsi="Tahoma" w:cs="Tahoma"/>
        </w:rPr>
      </w:pPr>
    </w:p>
    <w:p w14:paraId="282B35C4" w14:textId="3227F7F8" w:rsidR="00F7635E" w:rsidRDefault="00855572" w:rsidP="00E8336D">
      <w:r>
        <w:rPr>
          <w:noProof/>
        </w:rPr>
        <w:drawing>
          <wp:inline distT="0" distB="0" distL="0" distR="0" wp14:anchorId="47055F06" wp14:editId="7E8AE960">
            <wp:extent cx="5753100" cy="3954780"/>
            <wp:effectExtent l="0" t="0" r="0" b="7620"/>
            <wp:docPr id="15255530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E1509" w14:textId="4519E5A4" w:rsidR="0096379A" w:rsidRDefault="0096379A" w:rsidP="00E8336D"/>
    <w:p w14:paraId="0D8BA996" w14:textId="77777777" w:rsidR="0096379A" w:rsidRDefault="0096379A" w:rsidP="00E8336D"/>
    <w:p w14:paraId="325D3775" w14:textId="5B36D9C2" w:rsidR="00A55BE0" w:rsidRDefault="001952CA" w:rsidP="00E8336D">
      <w:r>
        <w:t>3A4 – 1.-3.HOD ÚČAST U HLAVNÍHO LÍČENÍ – OKRESNÍ SOUD ÚSTÍ NAD LABEM</w:t>
      </w:r>
    </w:p>
    <w:p w14:paraId="59F4333F" w14:textId="77777777" w:rsidR="00A55BE0" w:rsidRDefault="00A55BE0" w:rsidP="00E8336D"/>
    <w:sectPr w:rsidR="00A55BE0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09268C"/>
    <w:rsid w:val="00146AB5"/>
    <w:rsid w:val="001952CA"/>
    <w:rsid w:val="001E09A7"/>
    <w:rsid w:val="00242BD9"/>
    <w:rsid w:val="002A532C"/>
    <w:rsid w:val="00317999"/>
    <w:rsid w:val="0044089F"/>
    <w:rsid w:val="005369BA"/>
    <w:rsid w:val="005F5826"/>
    <w:rsid w:val="00607DE6"/>
    <w:rsid w:val="00775462"/>
    <w:rsid w:val="007B5FDB"/>
    <w:rsid w:val="00810469"/>
    <w:rsid w:val="00855572"/>
    <w:rsid w:val="0086345C"/>
    <w:rsid w:val="008C0144"/>
    <w:rsid w:val="0091702E"/>
    <w:rsid w:val="009505A1"/>
    <w:rsid w:val="0096379A"/>
    <w:rsid w:val="00A55BE0"/>
    <w:rsid w:val="00AE7379"/>
    <w:rsid w:val="00B145FE"/>
    <w:rsid w:val="00B62428"/>
    <w:rsid w:val="00B951A6"/>
    <w:rsid w:val="00C101E3"/>
    <w:rsid w:val="00C14FE1"/>
    <w:rsid w:val="00C36EC6"/>
    <w:rsid w:val="00C41E2B"/>
    <w:rsid w:val="00E44E61"/>
    <w:rsid w:val="00E55DB9"/>
    <w:rsid w:val="00E8336D"/>
    <w:rsid w:val="00F56BC9"/>
    <w:rsid w:val="00F7635E"/>
    <w:rsid w:val="00FA54AF"/>
    <w:rsid w:val="00FB6F9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5</cp:revision>
  <cp:lastPrinted>2021-09-29T10:46:00Z</cp:lastPrinted>
  <dcterms:created xsi:type="dcterms:W3CDTF">2024-06-10T07:14:00Z</dcterms:created>
  <dcterms:modified xsi:type="dcterms:W3CDTF">2024-06-19T10:00:00Z</dcterms:modified>
</cp:coreProperties>
</file>